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420A" w14:textId="29A0B0FA" w:rsidR="00FD36D6" w:rsidRDefault="00FD36D6" w:rsidP="009A3365">
      <w:pPr>
        <w:spacing w:before="10" w:after="10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FD36D6">
        <w:rPr>
          <w:rFonts w:ascii="Calibri" w:eastAsia="Times New Roman" w:hAnsi="Calibri" w:cs="Times New Roman"/>
          <w:b/>
          <w:bCs/>
          <w:sz w:val="22"/>
          <w:szCs w:val="22"/>
        </w:rPr>
        <w:t xml:space="preserve">Randi Matushevitz </w:t>
      </w:r>
    </w:p>
    <w:p w14:paraId="03AF2E0B" w14:textId="1D2EB992" w:rsidR="009A3365" w:rsidRPr="009A3365" w:rsidRDefault="009A3365" w:rsidP="009A3365">
      <w:pPr>
        <w:rPr>
          <w:rFonts w:ascii="Times New Roman" w:eastAsia="Times New Roman" w:hAnsi="Times New Roman" w:cs="Times New Roman"/>
          <w:sz w:val="20"/>
          <w:szCs w:val="20"/>
        </w:rPr>
      </w:pPr>
      <w:r w:rsidRPr="009A3365">
        <w:rPr>
          <w:rFonts w:ascii="Calibri" w:eastAsia="Times New Roman" w:hAnsi="Calibri" w:cs="Times New Roman"/>
          <w:sz w:val="20"/>
          <w:szCs w:val="20"/>
        </w:rPr>
        <w:t xml:space="preserve">702-210-2853 </w:t>
      </w:r>
    </w:p>
    <w:p w14:paraId="428C215D" w14:textId="56CD10ED" w:rsidR="00FD36D6" w:rsidRPr="009A3365" w:rsidRDefault="00000000" w:rsidP="009A3365">
      <w:pPr>
        <w:spacing w:before="10" w:after="10"/>
        <w:rPr>
          <w:rFonts w:ascii="Calibri" w:eastAsia="Times New Roman" w:hAnsi="Calibri" w:cs="Times New Roman"/>
          <w:color w:val="0000FF"/>
          <w:sz w:val="20"/>
          <w:szCs w:val="20"/>
        </w:rPr>
      </w:pPr>
      <w:hyperlink r:id="rId4" w:history="1">
        <w:r w:rsidR="009A3365" w:rsidRPr="009A3365">
          <w:rPr>
            <w:rStyle w:val="Hyperlink"/>
            <w:rFonts w:ascii="Calibri" w:eastAsia="Times New Roman" w:hAnsi="Calibri" w:cs="Times New Roman"/>
            <w:sz w:val="20"/>
            <w:szCs w:val="20"/>
          </w:rPr>
          <w:t>randimatushevitz@gmail.com</w:t>
        </w:r>
      </w:hyperlink>
      <w:r w:rsidR="00FD36D6" w:rsidRPr="009A3365">
        <w:rPr>
          <w:rFonts w:ascii="Calibri" w:eastAsia="Times New Roman" w:hAnsi="Calibri" w:cs="Times New Roman"/>
          <w:color w:val="0000FF"/>
          <w:sz w:val="20"/>
          <w:szCs w:val="20"/>
        </w:rPr>
        <w:t xml:space="preserve"> </w:t>
      </w:r>
    </w:p>
    <w:p w14:paraId="71A52100" w14:textId="77777777" w:rsidR="009A3365" w:rsidRPr="009A3365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9A3365">
        <w:rPr>
          <w:rFonts w:ascii="Calibri" w:eastAsia="Times New Roman" w:hAnsi="Calibri" w:cs="Times New Roman"/>
          <w:sz w:val="20"/>
          <w:szCs w:val="20"/>
        </w:rPr>
        <w:t xml:space="preserve">@randimatushevitzart </w:t>
      </w:r>
    </w:p>
    <w:p w14:paraId="7B002EC3" w14:textId="19E40219" w:rsidR="00151A11" w:rsidRPr="00FB67BC" w:rsidRDefault="00000000" w:rsidP="00FB67BC">
      <w:pPr>
        <w:rPr>
          <w:rFonts w:ascii="Calibri" w:eastAsia="Times New Roman" w:hAnsi="Calibri" w:cs="Times New Roman"/>
          <w:sz w:val="20"/>
          <w:szCs w:val="20"/>
        </w:rPr>
      </w:pPr>
      <w:hyperlink r:id="rId5" w:history="1">
        <w:r w:rsidR="009A3365" w:rsidRPr="00F30008">
          <w:rPr>
            <w:rStyle w:val="Hyperlink"/>
            <w:rFonts w:ascii="Calibri" w:eastAsia="Times New Roman" w:hAnsi="Calibri" w:cs="Times New Roman"/>
            <w:sz w:val="20"/>
            <w:szCs w:val="20"/>
          </w:rPr>
          <w:t>www.randimatushevitz.com</w:t>
        </w:r>
      </w:hyperlink>
      <w:r w:rsidR="00FD36D6" w:rsidRPr="009A3365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37C0BEB" w14:textId="14891CF8" w:rsidR="00151A11" w:rsidRPr="00151A11" w:rsidRDefault="00151A11" w:rsidP="00FD36D6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Born</w:t>
      </w:r>
      <w:r w:rsidR="00FB67BC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Pr="00FB67BC">
        <w:rPr>
          <w:rFonts w:ascii="Calibri" w:eastAsia="Times New Roman" w:hAnsi="Calibri" w:cs="Times New Roman"/>
          <w:sz w:val="20"/>
          <w:szCs w:val="20"/>
        </w:rPr>
        <w:t>March 17, 1965</w:t>
      </w:r>
    </w:p>
    <w:p w14:paraId="0CF3885B" w14:textId="1F30456C" w:rsidR="00FD36D6" w:rsidRPr="00FD36D6" w:rsidRDefault="00FD36D6" w:rsidP="00FD36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Education </w:t>
      </w:r>
      <w:r w:rsidR="00FB67BC">
        <w:rPr>
          <w:rFonts w:ascii="Times New Roman" w:eastAsia="Times New Roman" w:hAnsi="Times New Roman" w:cs="Times New Roman"/>
        </w:rPr>
        <w:t xml:space="preserve"> </w:t>
      </w:r>
      <w:r w:rsidRPr="00FD36D6">
        <w:rPr>
          <w:rFonts w:ascii="Calibri" w:eastAsia="Times New Roman" w:hAnsi="Calibri" w:cs="Times New Roman"/>
          <w:sz w:val="20"/>
          <w:szCs w:val="20"/>
        </w:rPr>
        <w:t>Master</w:t>
      </w:r>
      <w:proofErr w:type="gramEnd"/>
      <w:r w:rsidRPr="00FD36D6">
        <w:rPr>
          <w:rFonts w:ascii="Calibri" w:eastAsia="Times New Roman" w:hAnsi="Calibri" w:cs="Times New Roman"/>
          <w:sz w:val="20"/>
          <w:szCs w:val="20"/>
        </w:rPr>
        <w:t xml:space="preserve"> of Fine Arts, 1997, University of Miami, Coral Gables, FL Bachelor of Arts, 1989, California State University, Northridge, CA </w:t>
      </w:r>
    </w:p>
    <w:p w14:paraId="72E886CA" w14:textId="391FB988" w:rsidR="00FD36D6" w:rsidRDefault="00FD36D6" w:rsidP="00FD36D6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Solo and Two Person Exhibitions </w:t>
      </w:r>
    </w:p>
    <w:p w14:paraId="06626715" w14:textId="1E886EF3" w:rsidR="005C71F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2021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C71F6">
        <w:rPr>
          <w:rFonts w:ascii="Calibri" w:eastAsia="Times New Roman" w:hAnsi="Calibri" w:cs="Times New Roman"/>
          <w:sz w:val="20"/>
          <w:szCs w:val="20"/>
        </w:rPr>
        <w:t>Randi Matushevitz, Coiffed, Helms Art District</w:t>
      </w:r>
      <w:r w:rsidR="00654539">
        <w:rPr>
          <w:rFonts w:ascii="Calibri" w:eastAsia="Times New Roman" w:hAnsi="Calibri" w:cs="Times New Roman"/>
          <w:sz w:val="20"/>
          <w:szCs w:val="20"/>
        </w:rPr>
        <w:t xml:space="preserve"> Projecting Possibilities</w:t>
      </w:r>
      <w:r w:rsidR="005C71F6">
        <w:rPr>
          <w:rFonts w:ascii="Calibri" w:eastAsia="Times New Roman" w:hAnsi="Calibri" w:cs="Times New Roman"/>
          <w:sz w:val="20"/>
          <w:szCs w:val="20"/>
        </w:rPr>
        <w:t>, Culver City, CA</w:t>
      </w:r>
    </w:p>
    <w:p w14:paraId="1CB542AE" w14:textId="3EF54296" w:rsidR="00FD36D6" w:rsidRDefault="005C71F6" w:rsidP="005C71F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</w:t>
      </w:r>
      <w:r w:rsidR="00FD36D6">
        <w:rPr>
          <w:rFonts w:ascii="Calibri" w:eastAsia="Times New Roman" w:hAnsi="Calibri" w:cs="Times New Roman"/>
          <w:sz w:val="20"/>
          <w:szCs w:val="20"/>
        </w:rPr>
        <w:t xml:space="preserve">A Very Large Collection of Heads and. Faces, </w:t>
      </w:r>
      <w:proofErr w:type="spellStart"/>
      <w:r w:rsidR="00FD36D6"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 w:rsidR="00FD36D6">
        <w:rPr>
          <w:rFonts w:ascii="Calibri" w:eastAsia="Times New Roman" w:hAnsi="Calibri" w:cs="Times New Roman"/>
          <w:sz w:val="20"/>
          <w:szCs w:val="20"/>
        </w:rPr>
        <w:t xml:space="preserve"> Viewing Room, Jan 2021</w:t>
      </w:r>
    </w:p>
    <w:p w14:paraId="08D76F8E" w14:textId="1F5C01A5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2019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Futuregaze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: Justin Bower and Randi Matushevitz, Coagula Curatorial, Los Angeles, March 30-May 4. </w:t>
      </w:r>
    </w:p>
    <w:p w14:paraId="5792A0C0" w14:textId="27B7D9C7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2018 Beyond Shelter, Shoebox Projects, Los Angeles, CA. May 7-June 2, 2018 </w:t>
      </w:r>
    </w:p>
    <w:p w14:paraId="6937DCAA" w14:textId="2BF65E3B" w:rsidR="00FD36D6" w:rsidRP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="009A3365"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   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Conundrums</w:t>
      </w: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, </w:t>
      </w:r>
      <w:r w:rsidRPr="00FD36D6">
        <w:rPr>
          <w:rFonts w:ascii="Calibri" w:eastAsia="Times New Roman" w:hAnsi="Calibri" w:cs="Times New Roman"/>
          <w:sz w:val="20"/>
          <w:szCs w:val="20"/>
        </w:rPr>
        <w:t>Gallery 825</w:t>
      </w: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, </w:t>
      </w:r>
      <w:r w:rsidRPr="00FD36D6">
        <w:rPr>
          <w:rFonts w:ascii="Calibri" w:eastAsia="Times New Roman" w:hAnsi="Calibri" w:cs="Times New Roman"/>
          <w:sz w:val="20"/>
          <w:szCs w:val="20"/>
        </w:rPr>
        <w:t>Los Angeles, CA. Mar 17- April 20, 2018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2017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Urban Dilemmas of Randi Matushevitz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huZgalleries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San Pedro, CA. Dec 7, 107 – Jan 27, 2018 </w:t>
      </w:r>
    </w:p>
    <w:p w14:paraId="7654D884" w14:textId="77777777" w:rsidR="00916459" w:rsidRDefault="00FD36D6" w:rsidP="009A336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         </w:t>
      </w:r>
      <w:r w:rsidR="009A3365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Randi Matushevitz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stARTup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Art Fair LA, Highland Gardens Hotel, Los Angeles, CA, January 27-29, 2016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2016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Mysterious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Dorit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Center for the Arts, Hillel, UCLA, Los Angeles,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2010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Welcome to My Garden</w:t>
      </w:r>
      <w:r w:rsidRPr="00FD36D6">
        <w:rPr>
          <w:rFonts w:ascii="Calibri" w:eastAsia="Times New Roman" w:hAnsi="Calibri" w:cs="Times New Roman"/>
          <w:sz w:val="20"/>
          <w:szCs w:val="20"/>
        </w:rPr>
        <w:t>, Winchester Cultural Center, Las Vegas, NV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2009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Unrequited Love, Love Unrequited</w:t>
      </w:r>
      <w:r w:rsidRPr="00FD36D6">
        <w:rPr>
          <w:rFonts w:ascii="Calibri" w:eastAsia="Times New Roman" w:hAnsi="Calibri" w:cs="Times New Roman"/>
          <w:sz w:val="20"/>
          <w:szCs w:val="20"/>
        </w:rPr>
        <w:t>, Arts Factory, Las Vegas, NV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2008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Inner/Outer Space</w:t>
      </w:r>
      <w:r w:rsidRPr="00FD36D6">
        <w:rPr>
          <w:rFonts w:ascii="Calibri" w:eastAsia="Times New Roman" w:hAnsi="Calibri" w:cs="Times New Roman"/>
          <w:sz w:val="20"/>
          <w:szCs w:val="20"/>
        </w:rPr>
        <w:t>, City of the World, Las Vegas, NV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2006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Randi Matushevitz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: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702 Series</w:t>
      </w:r>
      <w:r w:rsidRPr="00FD36D6">
        <w:rPr>
          <w:rFonts w:ascii="Calibri" w:eastAsia="Times New Roman" w:hAnsi="Calibri" w:cs="Times New Roman"/>
          <w:sz w:val="20"/>
          <w:szCs w:val="20"/>
        </w:rPr>
        <w:t>, Las Vegas Art Museum, Las Vegas, NV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2005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Randi Matushevitz</w:t>
      </w:r>
      <w:r w:rsidRPr="00FD36D6">
        <w:rPr>
          <w:rFonts w:ascii="Calibri" w:eastAsia="Times New Roman" w:hAnsi="Calibri" w:cs="Times New Roman"/>
          <w:sz w:val="20"/>
          <w:szCs w:val="20"/>
        </w:rPr>
        <w:t>, Miami Dade Community College, Kendall Campus, Miami, FL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2002-00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Salt of the Earth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Roberto Martin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Arte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Contemporaneo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Buenos Aires, Argentina; Roberto Martin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Arte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Contemporaneo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New York, New York; Museo de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Bellas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Artes de la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Provincia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de Buenos Aires, La Plata, B.A., AR;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Garden of Sculptures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Xalapa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>, Veracruz, Mexico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1999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 xml:space="preserve">What is Love? 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University of Miami, Sculpture Annex, Coral Gables, FL </w:t>
      </w:r>
    </w:p>
    <w:p w14:paraId="074DA0A1" w14:textId="7A785B55" w:rsidR="00FD36D6" w:rsidRPr="00FD36D6" w:rsidRDefault="00FD36D6" w:rsidP="009A3365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1998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Milk to Meat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Leonora Vega Gallery, New York, NY </w:t>
      </w:r>
    </w:p>
    <w:p w14:paraId="2A5B8126" w14:textId="2ED9393D" w:rsidR="00B8751B" w:rsidRDefault="00FD36D6" w:rsidP="00B8751B">
      <w:pPr>
        <w:snapToGrid w:val="0"/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Matushevitz Group Exhibitions </w:t>
      </w:r>
    </w:p>
    <w:p w14:paraId="5E75B41F" w14:textId="289CC97C" w:rsidR="00A853E8" w:rsidRDefault="00A853E8" w:rsidP="00A853E8">
      <w:pPr>
        <w:snapToGrid w:val="0"/>
        <w:rPr>
          <w:rFonts w:ascii="Calibri" w:eastAsia="Times New Roman" w:hAnsi="Calibri" w:cs="Times New Roman"/>
          <w:sz w:val="20"/>
          <w:szCs w:val="20"/>
        </w:rPr>
      </w:pPr>
      <w:r w:rsidRPr="00A853E8">
        <w:rPr>
          <w:rFonts w:ascii="Calibri" w:eastAsia="Times New Roman" w:hAnsi="Calibri" w:cs="Times New Roman"/>
          <w:sz w:val="20"/>
          <w:szCs w:val="20"/>
        </w:rPr>
        <w:t>2023</w:t>
      </w:r>
    </w:p>
    <w:p w14:paraId="3ACC147A" w14:textId="30D47FD6" w:rsidR="009D6466" w:rsidRDefault="009D6466" w:rsidP="00A853E8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Pos/Neg 38, curated by Mark Scala,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Slocumb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Gallery, ETSU, Johnson, TN</w:t>
      </w:r>
    </w:p>
    <w:p w14:paraId="21EA64C1" w14:textId="382D3EB9" w:rsidR="00A853E8" w:rsidRDefault="00A853E8" w:rsidP="00A853E8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Jewish Artists Capturing Sense of Self and Community,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Dortort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Center for the Arts, UCLA Hillel, Los Angeles</w:t>
      </w:r>
    </w:p>
    <w:p w14:paraId="5815B57F" w14:textId="2A157D07" w:rsidR="00A853E8" w:rsidRDefault="00A853E8" w:rsidP="00A853E8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Intergalactic,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Gallery Hermosa Beach</w:t>
      </w:r>
    </w:p>
    <w:p w14:paraId="156A4319" w14:textId="77777777" w:rsidR="00A853E8" w:rsidRPr="00A853E8" w:rsidRDefault="00A853E8" w:rsidP="00A853E8">
      <w:pPr>
        <w:snapToGrid w:val="0"/>
        <w:rPr>
          <w:rFonts w:ascii="Calibri" w:eastAsia="Times New Roman" w:hAnsi="Calibri" w:cs="Times New Roman"/>
          <w:sz w:val="20"/>
          <w:szCs w:val="20"/>
        </w:rPr>
      </w:pPr>
    </w:p>
    <w:p w14:paraId="5B3D6F63" w14:textId="5EE705E0" w:rsidR="004544EC" w:rsidRDefault="0011276F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2022</w:t>
      </w:r>
    </w:p>
    <w:p w14:paraId="624FDEC6" w14:textId="1CE48956" w:rsidR="006C7740" w:rsidRDefault="006C7740" w:rsidP="00D746A7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Fete 2022 Saints and Sinners, Red Fox Contemporary, Pound Ridge, NY, Nov 5- Jan 28,23</w:t>
      </w:r>
    </w:p>
    <w:p w14:paraId="6625AA28" w14:textId="75F8BBF7" w:rsidR="00D746A7" w:rsidRDefault="00D746A7" w:rsidP="00D746A7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Extramore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, Art Bar LA, </w:t>
      </w:r>
      <w:r w:rsidR="00A37E7E">
        <w:rPr>
          <w:rFonts w:ascii="Calibri" w:eastAsia="Times New Roman" w:hAnsi="Calibri" w:cs="Times New Roman"/>
          <w:sz w:val="20"/>
          <w:szCs w:val="20"/>
        </w:rPr>
        <w:t xml:space="preserve">Los Angeles, </w:t>
      </w:r>
      <w:r>
        <w:rPr>
          <w:rFonts w:ascii="Calibri" w:eastAsia="Times New Roman" w:hAnsi="Calibri" w:cs="Times New Roman"/>
          <w:sz w:val="20"/>
          <w:szCs w:val="20"/>
        </w:rPr>
        <w:t xml:space="preserve">June 18 </w:t>
      </w:r>
      <w:r w:rsidR="00565617">
        <w:rPr>
          <w:rFonts w:ascii="Calibri" w:eastAsia="Times New Roman" w:hAnsi="Calibri" w:cs="Times New Roman"/>
          <w:sz w:val="20"/>
          <w:szCs w:val="20"/>
        </w:rPr>
        <w:t>-July 18</w:t>
      </w:r>
    </w:p>
    <w:p w14:paraId="4CA440AC" w14:textId="5451EE09" w:rsidR="00D746A7" w:rsidRDefault="00D746A7" w:rsidP="00D746A7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On Neutral Ground, Vestige Concept Gallery, Pittsburgh, PA, June 4 – July 8</w:t>
      </w:r>
    </w:p>
    <w:p w14:paraId="4A4867F0" w14:textId="7DDABD26" w:rsidR="00F37346" w:rsidRDefault="00F37346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Human Nature’s, MOAH (Museum of Art and History, Lancaster) Highlights from MOAH’s Permanent Collection, 10</w:t>
      </w:r>
      <w:r w:rsidRPr="00F37346">
        <w:rPr>
          <w:rFonts w:ascii="Calibri" w:eastAsia="Times New Roman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A37D81">
        <w:rPr>
          <w:rFonts w:ascii="Calibri" w:eastAsia="Times New Roman" w:hAnsi="Calibri" w:cs="Times New Roman"/>
          <w:sz w:val="20"/>
          <w:szCs w:val="20"/>
        </w:rPr>
        <w:t>Anniversary</w:t>
      </w:r>
      <w:r>
        <w:rPr>
          <w:rFonts w:ascii="Calibri" w:eastAsia="Times New Roman" w:hAnsi="Calibri" w:cs="Times New Roman"/>
          <w:sz w:val="20"/>
          <w:szCs w:val="20"/>
        </w:rPr>
        <w:t xml:space="preserve">, May 14 – August 21, 2022 </w:t>
      </w:r>
    </w:p>
    <w:p w14:paraId="15A64B32" w14:textId="4A334FE1" w:rsidR="00FE01B4" w:rsidRDefault="00572F30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Call of the Wild, SCORE (Southern California Open Regional Exhibitions), SFVACC (San Fernando Valley Arts &amp; Cultural Center) Juror: Suzanne Edmonson, May 1-31,2022.</w:t>
      </w:r>
      <w:r w:rsidR="00FE01B4">
        <w:rPr>
          <w:rFonts w:ascii="Calibri" w:eastAsia="Times New Roman" w:hAnsi="Calibri" w:cs="Times New Roman"/>
          <w:sz w:val="20"/>
          <w:szCs w:val="20"/>
        </w:rPr>
        <w:t xml:space="preserve"> </w:t>
      </w:r>
      <w:hyperlink r:id="rId6" w:history="1">
        <w:r w:rsidR="00FE01B4" w:rsidRPr="009F2B88">
          <w:rPr>
            <w:rStyle w:val="Hyperlink"/>
            <w:rFonts w:ascii="Calibri" w:eastAsia="Times New Roman" w:hAnsi="Calibri" w:cs="Times New Roman"/>
            <w:sz w:val="20"/>
            <w:szCs w:val="20"/>
          </w:rPr>
          <w:t>https://sfvacc.org/call-of-the-wild-2022</w:t>
        </w:r>
      </w:hyperlink>
    </w:p>
    <w:p w14:paraId="6695901B" w14:textId="645A6F80" w:rsidR="009A2409" w:rsidRDefault="009A2409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Digital and Beyond, Curator Colin Goldberg, Southampton Arts Center, Southampton New York, April 21-</w:t>
      </w:r>
      <w:r w:rsidR="00565617">
        <w:rPr>
          <w:rFonts w:ascii="Calibri" w:eastAsia="Times New Roman" w:hAnsi="Calibri" w:cs="Times New Roman"/>
          <w:sz w:val="20"/>
          <w:szCs w:val="20"/>
        </w:rPr>
        <w:t>Aug</w:t>
      </w:r>
      <w:r>
        <w:rPr>
          <w:rFonts w:ascii="Calibri" w:eastAsia="Times New Roman" w:hAnsi="Calibri" w:cs="Times New Roman"/>
          <w:sz w:val="20"/>
          <w:szCs w:val="20"/>
        </w:rPr>
        <w:t xml:space="preserve"> 4</w:t>
      </w:r>
    </w:p>
    <w:p w14:paraId="02B2789D" w14:textId="02412459" w:rsidR="009A2409" w:rsidRDefault="00000000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hyperlink r:id="rId7" w:history="1">
        <w:r w:rsidR="009A2409" w:rsidRPr="00C93FFF">
          <w:rPr>
            <w:rStyle w:val="Hyperlink"/>
            <w:rFonts w:ascii="Calibri" w:eastAsia="Times New Roman" w:hAnsi="Calibri" w:cs="Times New Roman"/>
            <w:sz w:val="20"/>
            <w:szCs w:val="20"/>
          </w:rPr>
          <w:t>https://techspressionism.com/exhibition/southampton/randi-matushevitz/</w:t>
        </w:r>
      </w:hyperlink>
    </w:p>
    <w:p w14:paraId="3416ADC9" w14:textId="7C0B5E33" w:rsidR="0011276F" w:rsidRDefault="009A2409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Figuratively, </w:t>
      </w:r>
      <w:r w:rsidR="003E51D9">
        <w:rPr>
          <w:rFonts w:ascii="Calibri" w:eastAsia="Times New Roman" w:hAnsi="Calibri" w:cs="Times New Roman"/>
          <w:sz w:val="20"/>
          <w:szCs w:val="20"/>
        </w:rPr>
        <w:t xml:space="preserve">Curator James </w:t>
      </w:r>
      <w:proofErr w:type="spellStart"/>
      <w:r w:rsidR="003E51D9">
        <w:rPr>
          <w:rFonts w:ascii="Calibri" w:eastAsia="Times New Roman" w:hAnsi="Calibri" w:cs="Times New Roman"/>
          <w:sz w:val="20"/>
          <w:szCs w:val="20"/>
        </w:rPr>
        <w:t>Panozzo</w:t>
      </w:r>
      <w:proofErr w:type="spellEnd"/>
      <w:r w:rsidR="003E51D9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11276F">
        <w:rPr>
          <w:rFonts w:ascii="Calibri" w:eastAsia="Times New Roman" w:hAnsi="Calibri" w:cs="Times New Roman"/>
          <w:sz w:val="20"/>
          <w:szCs w:val="20"/>
        </w:rPr>
        <w:t>Launch LA, Los Angeles CA</w:t>
      </w:r>
      <w:r>
        <w:rPr>
          <w:rFonts w:ascii="Calibri" w:eastAsia="Times New Roman" w:hAnsi="Calibri" w:cs="Times New Roman"/>
          <w:sz w:val="20"/>
          <w:szCs w:val="20"/>
        </w:rPr>
        <w:t>, March 5-26</w:t>
      </w:r>
    </w:p>
    <w:p w14:paraId="0F7B3B72" w14:textId="19AB46C8" w:rsidR="0011276F" w:rsidRDefault="0011276F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No Man’s Land,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Projects, Hermosa Beach, CA</w:t>
      </w:r>
      <w:r w:rsidR="009A2409">
        <w:rPr>
          <w:rFonts w:ascii="Calibri" w:eastAsia="Times New Roman" w:hAnsi="Calibri" w:cs="Times New Roman"/>
          <w:sz w:val="20"/>
          <w:szCs w:val="20"/>
        </w:rPr>
        <w:t>, March 5-26</w:t>
      </w:r>
    </w:p>
    <w:p w14:paraId="0F7C7E2A" w14:textId="77777777" w:rsidR="0011276F" w:rsidRDefault="0011276F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0F2BDD67" w14:textId="609BBC93" w:rsidR="00B8751B" w:rsidRPr="00B8751B" w:rsidRDefault="00FD36D6" w:rsidP="00B8751B">
      <w:pPr>
        <w:snapToGrid w:val="0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2021</w:t>
      </w:r>
      <w:r w:rsidR="009A336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B8751B">
        <w:rPr>
          <w:rFonts w:ascii="Calibri" w:eastAsia="Times New Roman" w:hAnsi="Calibri" w:cs="Times New Roman"/>
          <w:sz w:val="20"/>
          <w:szCs w:val="20"/>
        </w:rPr>
        <w:t>Art Context Miami, Fabrik Projects, Miami Beach, FL</w:t>
      </w:r>
    </w:p>
    <w:p w14:paraId="166C4103" w14:textId="356A25E6" w:rsidR="00B8751B" w:rsidRDefault="00D90354" w:rsidP="00B8751B">
      <w:pPr>
        <w:snapToGrid w:val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The Wrong Bienn</w:t>
      </w:r>
      <w:r w:rsidR="008A46EC">
        <w:rPr>
          <w:rFonts w:ascii="Calibri" w:eastAsia="Times New Roman" w:hAnsi="Calibri" w:cs="Times New Roman"/>
          <w:sz w:val="20"/>
          <w:szCs w:val="20"/>
        </w:rPr>
        <w:t>i</w:t>
      </w:r>
      <w:r>
        <w:rPr>
          <w:rFonts w:ascii="Calibri" w:eastAsia="Times New Roman" w:hAnsi="Calibri" w:cs="Times New Roman"/>
          <w:sz w:val="20"/>
          <w:szCs w:val="20"/>
        </w:rPr>
        <w:t>al</w:t>
      </w:r>
      <w:r w:rsidR="008A46EC">
        <w:rPr>
          <w:rFonts w:ascii="Calibri" w:eastAsia="Times New Roman" w:hAnsi="Calibri" w:cs="Times New Roman"/>
          <w:sz w:val="20"/>
          <w:szCs w:val="20"/>
        </w:rPr>
        <w:t xml:space="preserve"> No 5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8A46EC">
        <w:rPr>
          <w:rFonts w:ascii="Calibri" w:eastAsia="Times New Roman" w:hAnsi="Calibri" w:cs="Times New Roman"/>
          <w:sz w:val="20"/>
          <w:szCs w:val="20"/>
        </w:rPr>
        <w:t xml:space="preserve">Ten Devoted Divas and One Dead Guy, curated by Roz </w:t>
      </w:r>
      <w:proofErr w:type="spellStart"/>
      <w:r w:rsidR="008A46EC">
        <w:rPr>
          <w:rFonts w:ascii="Calibri" w:eastAsia="Times New Roman" w:hAnsi="Calibri" w:cs="Times New Roman"/>
          <w:sz w:val="20"/>
          <w:szCs w:val="20"/>
        </w:rPr>
        <w:t>Dimon</w:t>
      </w:r>
      <w:proofErr w:type="spellEnd"/>
      <w:r w:rsidR="008A46EC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="008A46EC">
        <w:rPr>
          <w:rFonts w:ascii="Calibri" w:eastAsia="Times New Roman" w:hAnsi="Calibri" w:cs="Times New Roman"/>
          <w:sz w:val="20"/>
          <w:szCs w:val="20"/>
        </w:rPr>
        <w:t>Pavillion</w:t>
      </w:r>
      <w:proofErr w:type="spellEnd"/>
      <w:r w:rsidR="008A46EC">
        <w:rPr>
          <w:rFonts w:ascii="Calibri" w:eastAsia="Times New Roman" w:hAnsi="Calibri" w:cs="Times New Roman"/>
          <w:sz w:val="20"/>
          <w:szCs w:val="20"/>
        </w:rPr>
        <w:t xml:space="preserve"> #11</w:t>
      </w:r>
      <w:r w:rsidR="00B8751B">
        <w:rPr>
          <w:rFonts w:ascii="Calibri" w:eastAsia="Times New Roman" w:hAnsi="Calibri" w:cs="Times New Roman"/>
          <w:sz w:val="20"/>
          <w:szCs w:val="20"/>
        </w:rPr>
        <w:t xml:space="preserve">, </w:t>
      </w:r>
      <w:hyperlink r:id="rId8" w:history="1">
        <w:r w:rsidR="00B8751B" w:rsidRPr="000F3879">
          <w:rPr>
            <w:rStyle w:val="Hyperlink"/>
            <w:rFonts w:ascii="Calibri" w:eastAsia="Times New Roman" w:hAnsi="Calibri" w:cs="Times New Roman"/>
            <w:sz w:val="20"/>
            <w:szCs w:val="20"/>
          </w:rPr>
          <w:t>https://thewrong.tv/devotion</w:t>
        </w:r>
      </w:hyperlink>
    </w:p>
    <w:p w14:paraId="443CA6AC" w14:textId="3AA2F567" w:rsidR="00C6225E" w:rsidRDefault="00000000" w:rsidP="00B8751B">
      <w:pPr>
        <w:snapToGrid w:val="0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hyperlink r:id="rId9" w:history="1">
        <w:r w:rsidR="00C6225E" w:rsidRPr="000F3879">
          <w:rPr>
            <w:rStyle w:val="Hyperlink"/>
            <w:rFonts w:ascii="Calibri" w:eastAsia="Times New Roman" w:hAnsi="Calibri" w:cs="Times New Roman"/>
            <w:b/>
            <w:bCs/>
            <w:sz w:val="20"/>
            <w:szCs w:val="20"/>
          </w:rPr>
          <w:t>https://www.tendevoteddivasandonedeadguy.com/randi</w:t>
        </w:r>
      </w:hyperlink>
    </w:p>
    <w:p w14:paraId="7947C5C5" w14:textId="77777777" w:rsidR="00B8751B" w:rsidRDefault="004053CB" w:rsidP="00B8751B">
      <w:pPr>
        <w:snapToGrid w:val="0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Painting 2011-2021, Curated by Peter Frank, Site: Brooklyn Gallery </w:t>
      </w:r>
    </w:p>
    <w:p w14:paraId="0E19A943" w14:textId="744CA811" w:rsidR="00B8751B" w:rsidRDefault="00D90354" w:rsidP="00B8751B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LA International Art Festival, </w:t>
      </w:r>
      <w:r w:rsidR="004053CB">
        <w:rPr>
          <w:rFonts w:ascii="Calibri" w:eastAsia="Times New Roman" w:hAnsi="Calibri" w:cs="Times New Roman"/>
          <w:sz w:val="20"/>
          <w:szCs w:val="20"/>
        </w:rPr>
        <w:t>Los Angeles, CA</w:t>
      </w:r>
    </w:p>
    <w:p w14:paraId="3BD893EE" w14:textId="2BFD58CC" w:rsidR="0004763E" w:rsidRDefault="0004763E" w:rsidP="00B8751B">
      <w:pPr>
        <w:snapToGrid w:val="0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Endings with No Beginnings, Jewish Artists Initiative SoCal, Virtual, CA</w:t>
      </w:r>
    </w:p>
    <w:p w14:paraId="1D648F09" w14:textId="04D49EC4" w:rsidR="003D1D51" w:rsidRDefault="003D1D51" w:rsidP="00B8751B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Postmodern Portraiture, curated by Dr. Jim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Da</w:t>
      </w:r>
      <w:r w:rsidR="003E51D9">
        <w:rPr>
          <w:rFonts w:ascii="Calibri" w:eastAsia="Times New Roman" w:hAnsi="Calibri" w:cs="Times New Roman"/>
          <w:sz w:val="20"/>
          <w:szCs w:val="20"/>
        </w:rPr>
        <w:t>i</w:t>
      </w:r>
      <w:r>
        <w:rPr>
          <w:rFonts w:ascii="Calibri" w:eastAsia="Times New Roman" w:hAnsi="Calibri" w:cs="Times New Roman"/>
          <w:sz w:val="20"/>
          <w:szCs w:val="20"/>
        </w:rPr>
        <w:t>chendt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>, SIP Gallery, San Marcos, CA</w:t>
      </w:r>
    </w:p>
    <w:p w14:paraId="2BD71416" w14:textId="34CD7A6D" w:rsidR="003D1D51" w:rsidRDefault="003D1D51" w:rsidP="00B8751B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Los Angeles Art Show, Fabrik Projects, LA Convention Center, LA, CA</w:t>
      </w:r>
    </w:p>
    <w:p w14:paraId="2C73B293" w14:textId="769DC391" w:rsidR="00075318" w:rsidRDefault="005C71F6" w:rsidP="00B8751B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“Dude Unmute Yourself”</w:t>
      </w:r>
      <w:r w:rsidR="00075318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="00075318"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 w:rsidR="00075318">
        <w:rPr>
          <w:rFonts w:ascii="Calibri" w:eastAsia="Times New Roman" w:hAnsi="Calibri" w:cs="Times New Roman"/>
          <w:sz w:val="20"/>
          <w:szCs w:val="20"/>
        </w:rPr>
        <w:t xml:space="preserve"> Gallery, Hermosa Beach, CA</w:t>
      </w:r>
    </w:p>
    <w:p w14:paraId="60908D2C" w14:textId="398D7B3F" w:rsidR="00691D4B" w:rsidRDefault="00691D4B" w:rsidP="00B8751B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Equinox, Art City, Ventura CA</w:t>
      </w:r>
    </w:p>
    <w:p w14:paraId="1B532406" w14:textId="17D1A416" w:rsidR="00691D4B" w:rsidRDefault="00691D4B" w:rsidP="00B8751B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Hot Damn,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Gallery, CA</w:t>
      </w:r>
    </w:p>
    <w:p w14:paraId="267CFD32" w14:textId="50C1A950" w:rsidR="00691D4B" w:rsidRDefault="00691D4B" w:rsidP="00B8751B">
      <w:pPr>
        <w:snapToGrid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 Digital Art Salon, San Luis Obispo Museum of Art, CA</w:t>
      </w:r>
    </w:p>
    <w:p w14:paraId="40E54D82" w14:textId="3D198ECA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Intergalactic 2, Shockboxx Projects, Hermosa Beach, CA</w:t>
      </w:r>
    </w:p>
    <w:p w14:paraId="6FB27749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</w:p>
    <w:p w14:paraId="6E332156" w14:textId="77777777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2020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HeadSpace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Coagula Curatorial, Los Angeles Art Show, Booth 1244, curated by Mat Gleason </w:t>
      </w:r>
    </w:p>
    <w:p w14:paraId="5F25CA35" w14:textId="77777777" w:rsidR="009A3365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Hobson’s Choice #5, Torrance Art Museum, Torrance,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Don’t Touch Your Face,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Projects, Hermosa Beach,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This is Not an Art Fair,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Projects, Hermosa Beach, CA </w:t>
      </w:r>
    </w:p>
    <w:p w14:paraId="09A3EDD0" w14:textId="333DA669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Known Portraits, BG Gallery, Santa Monica,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Los Angeles Landscapes, curated by Diane Williams, USC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Roski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Building Gallery,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Create and Collaborate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Andi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Campognone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>, Loft at Liz’s-LA; MOAH, Lancaster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 xml:space="preserve">Agents of Ordinary Pleasures, 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Curator VC Projects, Victoria Chapman, Maiden LA, The Lodge Gallery, LA A Great Intake of Breath, Curator Michael Wilson,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Griffithmoon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Curatorial, LA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PANIC, curated by Chester Arnold,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O’Hanalon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Arts Center, Mill Valley,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MATER, M.A.D.S. Milano, Milan, Italy </w:t>
      </w:r>
    </w:p>
    <w:p w14:paraId="04DB032A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</w:p>
    <w:p w14:paraId="69D44488" w14:textId="77777777" w:rsidR="00C16DD8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2019 Jerusalem Biennale 2019, JAI, curated by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Sagi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Raphael, Jerusalem, Israel: Los Angeles, CA </w:t>
      </w:r>
    </w:p>
    <w:p w14:paraId="70E70466" w14:textId="387E8C2C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We Are Humanity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Lilli Mueller and Randi Matushevitz, Giudecca Art Center, Giudecca, Italy, </w:t>
      </w:r>
    </w:p>
    <w:p w14:paraId="2CF597EB" w14:textId="77777777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Beyond the Veil, Women Art, Markers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Xl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Iris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Elhanani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and Doran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Polak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of the Artist Museum, Venice, Italy and traveling -2020.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Santa Monica Then and Now, curated by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Juri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Koll, BG Gallery, Santa Monica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>LA Art Show, Coagula Curatorial Booth, curated by Mat Gleason, LA, CA Friends of the Gallery, Lisa Derrick Fine Arts, LA, CA</w:t>
      </w:r>
    </w:p>
    <w:p w14:paraId="61156B2E" w14:textId="77777777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UnFrozen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>, Substrate Gallery, Los Angeles, CA</w:t>
      </w:r>
    </w:p>
    <w:p w14:paraId="016961AC" w14:textId="77777777" w:rsid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2018 With Liberty and Justice for Some, Children’s Museum of the Arts, New York, NY, Oct-De </w:t>
      </w:r>
    </w:p>
    <w:p w14:paraId="64E20EA3" w14:textId="40FB3D3F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30 Contemporary Artists, Suzy Royal,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Gerichtshofe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building, Enter Art Foundation, Berlin, Sept. 14-30 Maiden LA, Pop-up, Los Angeles, CA, Aug 5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Re-imaging America, curated by Diane Williams, </w:t>
      </w:r>
      <w:proofErr w:type="gramStart"/>
      <w:r w:rsidRPr="00FD36D6">
        <w:rPr>
          <w:rFonts w:ascii="Calibri" w:eastAsia="Times New Roman" w:hAnsi="Calibri" w:cs="Times New Roman"/>
          <w:sz w:val="20"/>
          <w:szCs w:val="20"/>
        </w:rPr>
        <w:t>Ace</w:t>
      </w:r>
      <w:proofErr w:type="gramEnd"/>
      <w:r w:rsidRPr="00FD36D6">
        <w:rPr>
          <w:rFonts w:ascii="Calibri" w:eastAsia="Times New Roman" w:hAnsi="Calibri" w:cs="Times New Roman"/>
          <w:sz w:val="20"/>
          <w:szCs w:val="20"/>
        </w:rPr>
        <w:t xml:space="preserve"> 121, Glendale, CA July 25-Sept 8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Flashpoints: A Collective Response, Jerusalem Biennale 2017 –Watershed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proposed by Anne Hromadka and Georgia Freedman-Harvey for Jewish Artist Initiative (JAI),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MuzeuMM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Los Angeles, CA. 6. 14 – 7.8 Shoebox at Blue Roof Studios Art Festival, June 21- July 6, Los </w:t>
      </w:r>
      <w:proofErr w:type="spellStart"/>
      <w:proofErr w:type="gramStart"/>
      <w:r w:rsidRPr="00FD36D6">
        <w:rPr>
          <w:rFonts w:ascii="Calibri" w:eastAsia="Times New Roman" w:hAnsi="Calibri" w:cs="Times New Roman"/>
          <w:sz w:val="20"/>
          <w:szCs w:val="20"/>
        </w:rPr>
        <w:t>Angeles,CA</w:t>
      </w:r>
      <w:proofErr w:type="spellEnd"/>
      <w:proofErr w:type="gramEnd"/>
      <w:r w:rsidRPr="00FD36D6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4F585E07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Startup Art Fair SF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Kipaipai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Alumnai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Andi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Campognone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>, San Francisco, CA.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A Feminist Perspective 4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: We Choose Art,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Montalban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Gallery, Los Angeles,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Feminism Now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Shoebox Projects, Los Angeles, CA Feb 25 – Mar 11, 2018; May 26 -June 17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Grafiska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Saliskapet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Stockholm Sweden </w:t>
      </w:r>
    </w:p>
    <w:p w14:paraId="0C1C1214" w14:textId="77777777" w:rsidR="00FD36D6" w:rsidRPr="00FD36D6" w:rsidRDefault="00FD36D6" w:rsidP="00FD36D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2017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In The Red</w:t>
      </w:r>
      <w:r w:rsidRPr="00FD36D6">
        <w:rPr>
          <w:rFonts w:ascii="Calibri" w:eastAsia="Times New Roman" w:hAnsi="Calibri" w:cs="Times New Roman"/>
          <w:sz w:val="20"/>
          <w:szCs w:val="20"/>
        </w:rPr>
        <w:t>, Santa Clarita City Hall, Santa Clarita,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Hellmout</w:t>
      </w:r>
      <w:r w:rsidRPr="00FD36D6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h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Leonard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DeGreco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>, Avenue 50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SHOWROOM</w:t>
      </w:r>
      <w:r w:rsidRPr="00FD36D6">
        <w:rPr>
          <w:rFonts w:ascii="Calibri" w:eastAsia="Times New Roman" w:hAnsi="Calibri" w:cs="Times New Roman"/>
          <w:sz w:val="20"/>
          <w:szCs w:val="20"/>
        </w:rPr>
        <w:t>, Pop Up, curated by Anita Enriquez, Santa Monica,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lastRenderedPageBreak/>
        <w:t>Flashpoints: A Collective Response, Jerusalem Biennale 2017 –Watershed</w:t>
      </w:r>
      <w:r w:rsidRPr="00FD36D6">
        <w:rPr>
          <w:rFonts w:ascii="Calibri" w:eastAsia="Times New Roman" w:hAnsi="Calibri" w:cs="Times New Roman"/>
          <w:sz w:val="20"/>
          <w:szCs w:val="20"/>
        </w:rPr>
        <w:t>, proposed by Anne Hromadka and Georgia Freedman-Harvey for Jewish Artist Initiative (JAI), Jerusalem, Israel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Satan’s Ball</w:t>
      </w: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, 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Art Share LA, Curated by Shana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Nys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Dambrot and Hijinks PR, LA,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Sanctuary City: With Liberty and Justice for Some</w:t>
      </w:r>
      <w:r w:rsidRPr="00FD36D6">
        <w:rPr>
          <w:rFonts w:ascii="Calibri" w:eastAsia="Times New Roman" w:hAnsi="Calibri" w:cs="Times New Roman"/>
          <w:sz w:val="20"/>
          <w:szCs w:val="20"/>
        </w:rPr>
        <w:t>, San Francisco Art Commission Main Gallery, San Francisco,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Scatter Light, Not Darkness</w:t>
      </w:r>
      <w:r w:rsidRPr="00FD36D6">
        <w:rPr>
          <w:rFonts w:ascii="Calibri" w:eastAsia="Times New Roman" w:hAnsi="Calibri" w:cs="Times New Roman"/>
          <w:sz w:val="20"/>
          <w:szCs w:val="20"/>
        </w:rPr>
        <w:t>, curated by Anne Hromadka, Hebrew Union College-Jewish Institute of Religion April, December 2017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45</w:t>
      </w:r>
      <w:proofErr w:type="spellStart"/>
      <w:r w:rsidRPr="00FD36D6">
        <w:rPr>
          <w:rFonts w:ascii="Calibri" w:eastAsia="Times New Roman" w:hAnsi="Calibri" w:cs="Times New Roman"/>
          <w:i/>
          <w:iCs/>
          <w:position w:val="6"/>
          <w:sz w:val="14"/>
          <w:szCs w:val="14"/>
        </w:rPr>
        <w:t>th</w:t>
      </w:r>
      <w:proofErr w:type="spellEnd"/>
      <w:r w:rsidRPr="00FD36D6">
        <w:rPr>
          <w:rFonts w:ascii="Calibri" w:eastAsia="Times New Roman" w:hAnsi="Calibri" w:cs="Times New Roman"/>
          <w:i/>
          <w:iCs/>
          <w:position w:val="6"/>
          <w:sz w:val="14"/>
          <w:szCs w:val="14"/>
        </w:rPr>
        <w:t xml:space="preserve">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Annual Made In California</w:t>
      </w:r>
      <w:r w:rsidRPr="00FD36D6">
        <w:rPr>
          <w:rFonts w:ascii="Calibri" w:eastAsia="Times New Roman" w:hAnsi="Calibri" w:cs="Times New Roman"/>
          <w:sz w:val="20"/>
          <w:szCs w:val="20"/>
        </w:rPr>
        <w:t>, City of Brea Art Gallery, Brea, CA, May– June, 2017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Out There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Gallery 825, curated by Francisco George and William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Escalera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>, LA, CA,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We Choose ART: A Feminist Perspective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Baha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Danesh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Montalban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Theater, Hollywood, CA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Personal Narrative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Diane Williams and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Sheli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Silverio, Annenberg Beach House Gallery, Santa Monica, CA Feb28-June7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With Liberty and Justice for Some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Monica Lundy and Walter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Maciel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, Walter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Maciel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Gallery, Los Angeles, CA and San Francisco Arts Commission Main Gallery </w:t>
      </w:r>
    </w:p>
    <w:p w14:paraId="28609CE0" w14:textId="77777777" w:rsidR="009A3365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2016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Faces Within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Karrie Ross, South Bay Contemporary, San Pedro, CA </w:t>
      </w:r>
    </w:p>
    <w:p w14:paraId="4611B63C" w14:textId="77777777" w:rsidR="009A3365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Gallery 825 Open Call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Jennifer Ignacio, 825 Gallery, Los Angeles, CA </w:t>
      </w:r>
    </w:p>
    <w:p w14:paraId="125B1358" w14:textId="77777777" w:rsidR="009A3365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Pleasure to Meet Me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Eric M. Swenson, @f69productions, Los Angeles, CA </w:t>
      </w:r>
    </w:p>
    <w:p w14:paraId="2BEE5372" w14:textId="3088FCE8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Systems and Process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Angel City Brewery, Los Angeles, CA </w:t>
      </w:r>
    </w:p>
    <w:p w14:paraId="71040F82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Brand 44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curated by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Laddie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John Dill, Brand Art Center, Glendale, CA </w:t>
      </w:r>
    </w:p>
    <w:p w14:paraId="2204C374" w14:textId="77777777" w:rsidR="009A3365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LAMAG PLAY: Open Call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Barnsdall Art Park, Los Angeles, CA 2010 </w:t>
      </w:r>
    </w:p>
    <w:p w14:paraId="43D3D8ED" w14:textId="4B01E040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Love Illuminates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, SPACE Gallery, Las Vegas, NV </w:t>
      </w:r>
    </w:p>
    <w:p w14:paraId="27146AD5" w14:textId="77777777" w:rsidR="009A3365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 xml:space="preserve">On View, 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The Cleveland Clinic, Lou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Ruvo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Center for Brain Health, Las Vegas, NV 2009 </w:t>
      </w:r>
    </w:p>
    <w:p w14:paraId="696E26FB" w14:textId="2BCB0891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>White Square Gallery</w:t>
      </w:r>
      <w:r w:rsidRPr="00FD36D6">
        <w:rPr>
          <w:rFonts w:ascii="Calibri" w:eastAsia="Times New Roman" w:hAnsi="Calibri" w:cs="Times New Roman"/>
          <w:sz w:val="20"/>
          <w:szCs w:val="20"/>
        </w:rPr>
        <w:t>, Las Vegas, NV</w:t>
      </w:r>
    </w:p>
    <w:p w14:paraId="3135C8C0" w14:textId="3195A916" w:rsidR="00FD36D6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2008 </w:t>
      </w:r>
      <w:r w:rsidRPr="00FD36D6">
        <w:rPr>
          <w:rFonts w:ascii="Calibri" w:eastAsia="Times New Roman" w:hAnsi="Calibri" w:cs="Times New Roman"/>
          <w:i/>
          <w:iCs/>
          <w:sz w:val="20"/>
          <w:szCs w:val="20"/>
        </w:rPr>
        <w:t xml:space="preserve">Whipped Up! 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Contemporary Arts Center, Las Vegas, NV </w:t>
      </w:r>
    </w:p>
    <w:p w14:paraId="57BAEB77" w14:textId="790D3F12" w:rsidR="009A3365" w:rsidRPr="009A3365" w:rsidRDefault="009A3365" w:rsidP="009A3365">
      <w:pPr>
        <w:rPr>
          <w:sz w:val="20"/>
          <w:szCs w:val="20"/>
        </w:rPr>
      </w:pPr>
      <w:r w:rsidRPr="009A3365">
        <w:rPr>
          <w:sz w:val="20"/>
          <w:szCs w:val="20"/>
        </w:rPr>
        <w:t>2002</w:t>
      </w:r>
      <w:r>
        <w:rPr>
          <w:sz w:val="20"/>
          <w:szCs w:val="20"/>
        </w:rPr>
        <w:t xml:space="preserve"> </w:t>
      </w:r>
      <w:r w:rsidRPr="009A3365">
        <w:rPr>
          <w:i/>
          <w:sz w:val="20"/>
          <w:szCs w:val="20"/>
        </w:rPr>
        <w:t>SOFA</w:t>
      </w:r>
      <w:r w:rsidRPr="009A3365">
        <w:rPr>
          <w:sz w:val="20"/>
          <w:szCs w:val="20"/>
        </w:rPr>
        <w:t>: New York, Seventh Regiment Armory, New York, NY</w:t>
      </w:r>
    </w:p>
    <w:p w14:paraId="38E8199C" w14:textId="1566B770" w:rsidR="009A3365" w:rsidRPr="009A3365" w:rsidRDefault="009A3365" w:rsidP="009A3365">
      <w:pPr>
        <w:tabs>
          <w:tab w:val="left" w:pos="720"/>
        </w:tabs>
        <w:ind w:left="720" w:hanging="720"/>
        <w:rPr>
          <w:sz w:val="20"/>
          <w:szCs w:val="20"/>
        </w:rPr>
      </w:pPr>
      <w:r w:rsidRPr="009A3365">
        <w:rPr>
          <w:sz w:val="20"/>
          <w:szCs w:val="20"/>
        </w:rPr>
        <w:t>2001</w:t>
      </w:r>
      <w:r>
        <w:rPr>
          <w:sz w:val="20"/>
          <w:szCs w:val="20"/>
        </w:rPr>
        <w:t xml:space="preserve"> </w:t>
      </w:r>
      <w:r w:rsidRPr="009A3365">
        <w:rPr>
          <w:i/>
          <w:sz w:val="20"/>
          <w:szCs w:val="20"/>
        </w:rPr>
        <w:t>Miniature Art 2001</w:t>
      </w:r>
      <w:proofErr w:type="gramStart"/>
      <w:r w:rsidRPr="009A3365">
        <w:rPr>
          <w:sz w:val="20"/>
          <w:szCs w:val="20"/>
        </w:rPr>
        <w:t>,.Chambersburg</w:t>
      </w:r>
      <w:proofErr w:type="gramEnd"/>
      <w:r w:rsidRPr="009A3365">
        <w:rPr>
          <w:sz w:val="20"/>
          <w:szCs w:val="20"/>
        </w:rPr>
        <w:t xml:space="preserve"> Area Council for the Arts, Chambersburg, PA</w:t>
      </w:r>
    </w:p>
    <w:p w14:paraId="3B2B464C" w14:textId="77777777" w:rsidR="009A3365" w:rsidRPr="009A3365" w:rsidRDefault="009A3365" w:rsidP="009A3365">
      <w:pPr>
        <w:ind w:right="-1260"/>
        <w:rPr>
          <w:sz w:val="20"/>
          <w:szCs w:val="20"/>
        </w:rPr>
      </w:pPr>
      <w:r w:rsidRPr="009A3365">
        <w:rPr>
          <w:i/>
          <w:sz w:val="20"/>
          <w:szCs w:val="20"/>
        </w:rPr>
        <w:t>Fine Art Show</w:t>
      </w:r>
      <w:r w:rsidRPr="009A3365">
        <w:rPr>
          <w:sz w:val="20"/>
          <w:szCs w:val="20"/>
        </w:rPr>
        <w:t xml:space="preserve">, </w:t>
      </w:r>
      <w:r w:rsidRPr="009A3365">
        <w:rPr>
          <w:i/>
          <w:sz w:val="20"/>
          <w:szCs w:val="20"/>
        </w:rPr>
        <w:t>Miami Museum of Science and Space Transit Planetarium</w:t>
      </w:r>
      <w:r w:rsidRPr="009A3365">
        <w:rPr>
          <w:sz w:val="20"/>
          <w:szCs w:val="20"/>
        </w:rPr>
        <w:t>, Miami, FL</w:t>
      </w:r>
    </w:p>
    <w:p w14:paraId="0634962C" w14:textId="55534425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Miniature IV</w:t>
      </w:r>
      <w:r w:rsidRPr="009A3365">
        <w:rPr>
          <w:sz w:val="20"/>
          <w:szCs w:val="20"/>
        </w:rPr>
        <w:t>, Period Gallery, Omaha NE</w:t>
      </w:r>
    </w:p>
    <w:p w14:paraId="2A71D12E" w14:textId="766A2651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ESTAMPA</w:t>
      </w:r>
      <w:r w:rsidRPr="009A3365">
        <w:rPr>
          <w:sz w:val="20"/>
          <w:szCs w:val="20"/>
        </w:rPr>
        <w:t>, Madrid, Spain</w:t>
      </w:r>
    </w:p>
    <w:p w14:paraId="6B729837" w14:textId="614CDA53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TIAF</w:t>
      </w:r>
      <w:r w:rsidRPr="009A3365">
        <w:rPr>
          <w:sz w:val="20"/>
          <w:szCs w:val="20"/>
        </w:rPr>
        <w:t>, Toronto International Art Fair, Toronto, Canada</w:t>
      </w:r>
    </w:p>
    <w:p w14:paraId="26467343" w14:textId="77777777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EXPOTRASTIENDA:</w:t>
      </w:r>
      <w:r w:rsidRPr="009A3365">
        <w:rPr>
          <w:sz w:val="20"/>
          <w:szCs w:val="20"/>
        </w:rPr>
        <w:t xml:space="preserve"> </w:t>
      </w:r>
      <w:r w:rsidRPr="009A3365">
        <w:rPr>
          <w:i/>
          <w:sz w:val="20"/>
          <w:szCs w:val="20"/>
        </w:rPr>
        <w:t>Galleries Association Art Fair</w:t>
      </w:r>
      <w:r w:rsidRPr="009A3365">
        <w:rPr>
          <w:sz w:val="20"/>
          <w:szCs w:val="20"/>
        </w:rPr>
        <w:t xml:space="preserve">, </w:t>
      </w:r>
      <w:r w:rsidRPr="009A3365">
        <w:rPr>
          <w:i/>
          <w:sz w:val="20"/>
          <w:szCs w:val="20"/>
        </w:rPr>
        <w:t>Roberto Martin</w:t>
      </w:r>
      <w:r w:rsidRPr="009A3365">
        <w:rPr>
          <w:sz w:val="20"/>
          <w:szCs w:val="20"/>
        </w:rPr>
        <w:t>, Bs. As., Argentina</w:t>
      </w:r>
    </w:p>
    <w:p w14:paraId="77C09FC9" w14:textId="5C608761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International Juried Exhibition</w:t>
      </w:r>
      <w:r w:rsidRPr="009A3365">
        <w:rPr>
          <w:sz w:val="20"/>
          <w:szCs w:val="20"/>
        </w:rPr>
        <w:t xml:space="preserve">, </w:t>
      </w:r>
      <w:r w:rsidRPr="009A3365">
        <w:rPr>
          <w:i/>
          <w:sz w:val="20"/>
          <w:szCs w:val="20"/>
        </w:rPr>
        <w:t>South4West</w:t>
      </w:r>
      <w:r w:rsidRPr="009A3365">
        <w:rPr>
          <w:sz w:val="20"/>
          <w:szCs w:val="20"/>
        </w:rPr>
        <w:t xml:space="preserve">, </w:t>
      </w:r>
      <w:proofErr w:type="spellStart"/>
      <w:r w:rsidRPr="009A3365">
        <w:rPr>
          <w:sz w:val="20"/>
          <w:szCs w:val="20"/>
        </w:rPr>
        <w:t>Peirmont</w:t>
      </w:r>
      <w:proofErr w:type="spellEnd"/>
      <w:r w:rsidRPr="009A3365">
        <w:rPr>
          <w:sz w:val="20"/>
          <w:szCs w:val="20"/>
        </w:rPr>
        <w:t xml:space="preserve">, NY </w:t>
      </w:r>
    </w:p>
    <w:p w14:paraId="33BEE90B" w14:textId="1B3F7B07" w:rsid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SOFA</w:t>
      </w:r>
      <w:r w:rsidRPr="009A3365">
        <w:rPr>
          <w:sz w:val="20"/>
          <w:szCs w:val="20"/>
        </w:rPr>
        <w:t>: New York, Seventh Regiment Armory, New York, NY</w:t>
      </w:r>
    </w:p>
    <w:p w14:paraId="6D5F6AD2" w14:textId="77777777" w:rsidR="009A3365" w:rsidRPr="009A3365" w:rsidRDefault="009A3365" w:rsidP="009A3365">
      <w:pPr>
        <w:rPr>
          <w:sz w:val="20"/>
          <w:szCs w:val="20"/>
        </w:rPr>
      </w:pPr>
    </w:p>
    <w:p w14:paraId="3DFF0AC3" w14:textId="050548FD" w:rsidR="009A3365" w:rsidRPr="009A3365" w:rsidRDefault="009A3365" w:rsidP="009A3365">
      <w:pPr>
        <w:tabs>
          <w:tab w:val="left" w:pos="720"/>
        </w:tabs>
        <w:ind w:left="720" w:hanging="720"/>
        <w:rPr>
          <w:sz w:val="20"/>
          <w:szCs w:val="20"/>
        </w:rPr>
      </w:pPr>
      <w:r w:rsidRPr="009A3365">
        <w:rPr>
          <w:sz w:val="20"/>
          <w:szCs w:val="20"/>
        </w:rPr>
        <w:t>2000</w:t>
      </w:r>
      <w:r>
        <w:rPr>
          <w:sz w:val="20"/>
          <w:szCs w:val="20"/>
        </w:rPr>
        <w:t xml:space="preserve"> </w:t>
      </w:r>
      <w:r w:rsidRPr="009A3365">
        <w:rPr>
          <w:i/>
          <w:sz w:val="20"/>
          <w:szCs w:val="20"/>
        </w:rPr>
        <w:t xml:space="preserve">Roberto Martin </w:t>
      </w:r>
      <w:proofErr w:type="spellStart"/>
      <w:r w:rsidRPr="009A3365">
        <w:rPr>
          <w:i/>
          <w:sz w:val="20"/>
          <w:szCs w:val="20"/>
        </w:rPr>
        <w:t>Arte</w:t>
      </w:r>
      <w:proofErr w:type="spellEnd"/>
      <w:r w:rsidRPr="009A3365">
        <w:rPr>
          <w:i/>
          <w:sz w:val="20"/>
          <w:szCs w:val="20"/>
        </w:rPr>
        <w:t xml:space="preserve"> </w:t>
      </w:r>
      <w:proofErr w:type="spellStart"/>
      <w:r w:rsidRPr="009A3365">
        <w:rPr>
          <w:i/>
          <w:sz w:val="20"/>
          <w:szCs w:val="20"/>
        </w:rPr>
        <w:t>Contemporaneo</w:t>
      </w:r>
      <w:proofErr w:type="spellEnd"/>
      <w:r w:rsidRPr="009A3365">
        <w:rPr>
          <w:sz w:val="20"/>
          <w:szCs w:val="20"/>
        </w:rPr>
        <w:t>, New York, NY</w:t>
      </w:r>
    </w:p>
    <w:p w14:paraId="7C4CA46B" w14:textId="36CDC529" w:rsid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 xml:space="preserve">Art Miami 2000, Roberto Martin </w:t>
      </w:r>
      <w:proofErr w:type="spellStart"/>
      <w:r w:rsidRPr="009A3365">
        <w:rPr>
          <w:i/>
          <w:sz w:val="20"/>
          <w:szCs w:val="20"/>
        </w:rPr>
        <w:t>Arte</w:t>
      </w:r>
      <w:proofErr w:type="spellEnd"/>
      <w:r w:rsidRPr="009A3365">
        <w:rPr>
          <w:i/>
          <w:sz w:val="20"/>
          <w:szCs w:val="20"/>
        </w:rPr>
        <w:t xml:space="preserve"> </w:t>
      </w:r>
      <w:proofErr w:type="spellStart"/>
      <w:r w:rsidRPr="009A3365">
        <w:rPr>
          <w:i/>
          <w:sz w:val="20"/>
          <w:szCs w:val="20"/>
        </w:rPr>
        <w:t>Contemporaneo</w:t>
      </w:r>
      <w:proofErr w:type="spellEnd"/>
      <w:r w:rsidRPr="009A3365">
        <w:rPr>
          <w:sz w:val="20"/>
          <w:szCs w:val="20"/>
        </w:rPr>
        <w:t>, Miami Beach Convention Center, FL</w:t>
      </w:r>
    </w:p>
    <w:p w14:paraId="0F119907" w14:textId="77777777" w:rsidR="009A3365" w:rsidRPr="009A3365" w:rsidRDefault="009A3365" w:rsidP="009A3365">
      <w:pPr>
        <w:rPr>
          <w:sz w:val="20"/>
          <w:szCs w:val="20"/>
        </w:rPr>
      </w:pPr>
    </w:p>
    <w:p w14:paraId="234C84F3" w14:textId="751B7DEC" w:rsidR="009A3365" w:rsidRPr="009A3365" w:rsidRDefault="009A3365" w:rsidP="009A3365">
      <w:pPr>
        <w:tabs>
          <w:tab w:val="left" w:pos="720"/>
        </w:tabs>
        <w:ind w:left="720" w:hanging="720"/>
        <w:rPr>
          <w:sz w:val="20"/>
          <w:szCs w:val="20"/>
        </w:rPr>
      </w:pPr>
      <w:proofErr w:type="gramStart"/>
      <w:r w:rsidRPr="009A3365">
        <w:rPr>
          <w:sz w:val="20"/>
          <w:szCs w:val="20"/>
        </w:rPr>
        <w:t xml:space="preserve">1999 </w:t>
      </w:r>
      <w:r>
        <w:rPr>
          <w:sz w:val="20"/>
          <w:szCs w:val="20"/>
        </w:rPr>
        <w:t xml:space="preserve"> </w:t>
      </w:r>
      <w:r w:rsidRPr="009A3365">
        <w:rPr>
          <w:i/>
          <w:sz w:val="20"/>
          <w:szCs w:val="20"/>
        </w:rPr>
        <w:t>Roberto</w:t>
      </w:r>
      <w:proofErr w:type="gramEnd"/>
      <w:r w:rsidRPr="009A3365">
        <w:rPr>
          <w:i/>
          <w:sz w:val="20"/>
          <w:szCs w:val="20"/>
        </w:rPr>
        <w:t xml:space="preserve"> Martin </w:t>
      </w:r>
      <w:proofErr w:type="spellStart"/>
      <w:r w:rsidRPr="009A3365">
        <w:rPr>
          <w:i/>
          <w:sz w:val="20"/>
          <w:szCs w:val="20"/>
        </w:rPr>
        <w:t>Arte</w:t>
      </w:r>
      <w:proofErr w:type="spellEnd"/>
      <w:r w:rsidRPr="009A3365">
        <w:rPr>
          <w:i/>
          <w:sz w:val="20"/>
          <w:szCs w:val="20"/>
        </w:rPr>
        <w:t xml:space="preserve"> </w:t>
      </w:r>
      <w:proofErr w:type="spellStart"/>
      <w:r w:rsidRPr="009A3365">
        <w:rPr>
          <w:i/>
          <w:sz w:val="20"/>
          <w:szCs w:val="20"/>
        </w:rPr>
        <w:t>Contemporaneo</w:t>
      </w:r>
      <w:proofErr w:type="spellEnd"/>
      <w:r w:rsidRPr="009A3365">
        <w:rPr>
          <w:sz w:val="20"/>
          <w:szCs w:val="20"/>
        </w:rPr>
        <w:t>, New York, NY</w:t>
      </w:r>
    </w:p>
    <w:p w14:paraId="49951D4B" w14:textId="3ABAC36A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 xml:space="preserve">Books and Objects: Robert A. </w:t>
      </w:r>
      <w:proofErr w:type="spellStart"/>
      <w:r w:rsidRPr="009A3365">
        <w:rPr>
          <w:i/>
          <w:sz w:val="20"/>
          <w:szCs w:val="20"/>
        </w:rPr>
        <w:t>Hittel</w:t>
      </w:r>
      <w:proofErr w:type="spellEnd"/>
      <w:r w:rsidRPr="009A3365">
        <w:rPr>
          <w:sz w:val="20"/>
          <w:szCs w:val="20"/>
        </w:rPr>
        <w:t>, Fort Lauderdale, FL</w:t>
      </w:r>
    </w:p>
    <w:p w14:paraId="789196DE" w14:textId="77777777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 xml:space="preserve">Feria </w:t>
      </w:r>
      <w:proofErr w:type="spellStart"/>
      <w:r w:rsidRPr="009A3365">
        <w:rPr>
          <w:i/>
          <w:sz w:val="20"/>
          <w:szCs w:val="20"/>
        </w:rPr>
        <w:t>Iberoamericanan</w:t>
      </w:r>
      <w:proofErr w:type="spellEnd"/>
      <w:r w:rsidRPr="009A3365">
        <w:rPr>
          <w:i/>
          <w:sz w:val="20"/>
          <w:szCs w:val="20"/>
        </w:rPr>
        <w:t xml:space="preserve"> de </w:t>
      </w:r>
      <w:proofErr w:type="spellStart"/>
      <w:r w:rsidRPr="009A3365">
        <w:rPr>
          <w:i/>
          <w:sz w:val="20"/>
          <w:szCs w:val="20"/>
        </w:rPr>
        <w:t>Arte</w:t>
      </w:r>
      <w:proofErr w:type="spellEnd"/>
      <w:r w:rsidRPr="009A3365">
        <w:rPr>
          <w:i/>
          <w:sz w:val="20"/>
          <w:szCs w:val="20"/>
        </w:rPr>
        <w:t xml:space="preserve"> 99, Roberto Martin </w:t>
      </w:r>
      <w:proofErr w:type="spellStart"/>
      <w:r w:rsidRPr="009A3365">
        <w:rPr>
          <w:i/>
          <w:sz w:val="20"/>
          <w:szCs w:val="20"/>
        </w:rPr>
        <w:t>Arte</w:t>
      </w:r>
      <w:proofErr w:type="spellEnd"/>
      <w:r w:rsidRPr="009A3365">
        <w:rPr>
          <w:i/>
          <w:sz w:val="20"/>
          <w:szCs w:val="20"/>
        </w:rPr>
        <w:t xml:space="preserve"> </w:t>
      </w:r>
      <w:proofErr w:type="spellStart"/>
      <w:r w:rsidRPr="009A3365">
        <w:rPr>
          <w:i/>
          <w:sz w:val="20"/>
          <w:szCs w:val="20"/>
        </w:rPr>
        <w:t>Contemporaneo</w:t>
      </w:r>
      <w:proofErr w:type="spellEnd"/>
      <w:r w:rsidRPr="009A3365">
        <w:rPr>
          <w:sz w:val="20"/>
          <w:szCs w:val="20"/>
        </w:rPr>
        <w:t xml:space="preserve">, </w:t>
      </w:r>
      <w:proofErr w:type="spellStart"/>
      <w:proofErr w:type="gramStart"/>
      <w:r w:rsidRPr="009A3365">
        <w:rPr>
          <w:sz w:val="20"/>
          <w:szCs w:val="20"/>
        </w:rPr>
        <w:t>Caracas,Venezuela</w:t>
      </w:r>
      <w:proofErr w:type="spellEnd"/>
      <w:proofErr w:type="gramEnd"/>
    </w:p>
    <w:p w14:paraId="65F09BAB" w14:textId="357C7E73" w:rsidR="009A3365" w:rsidRPr="009A3365" w:rsidRDefault="009A3365" w:rsidP="009A3365">
      <w:pPr>
        <w:rPr>
          <w:sz w:val="20"/>
          <w:szCs w:val="20"/>
        </w:rPr>
      </w:pPr>
      <w:proofErr w:type="spellStart"/>
      <w:r w:rsidRPr="009A3365">
        <w:rPr>
          <w:i/>
          <w:sz w:val="20"/>
          <w:szCs w:val="20"/>
        </w:rPr>
        <w:t>Fundation</w:t>
      </w:r>
      <w:proofErr w:type="spellEnd"/>
      <w:r w:rsidRPr="009A3365">
        <w:rPr>
          <w:i/>
          <w:sz w:val="20"/>
          <w:szCs w:val="20"/>
        </w:rPr>
        <w:t xml:space="preserve"> </w:t>
      </w:r>
      <w:proofErr w:type="spellStart"/>
      <w:r w:rsidRPr="009A3365">
        <w:rPr>
          <w:i/>
          <w:sz w:val="20"/>
          <w:szCs w:val="20"/>
        </w:rPr>
        <w:t>Arte</w:t>
      </w:r>
      <w:proofErr w:type="spellEnd"/>
      <w:r w:rsidRPr="009A3365">
        <w:rPr>
          <w:i/>
          <w:sz w:val="20"/>
          <w:szCs w:val="20"/>
        </w:rPr>
        <w:t xml:space="preserve"> B.A. 99, Roberto Martin </w:t>
      </w:r>
      <w:proofErr w:type="spellStart"/>
      <w:r w:rsidRPr="009A3365">
        <w:rPr>
          <w:i/>
          <w:sz w:val="20"/>
          <w:szCs w:val="20"/>
        </w:rPr>
        <w:t>Arte</w:t>
      </w:r>
      <w:proofErr w:type="spellEnd"/>
      <w:r w:rsidRPr="009A3365">
        <w:rPr>
          <w:i/>
          <w:sz w:val="20"/>
          <w:szCs w:val="20"/>
        </w:rPr>
        <w:t xml:space="preserve"> </w:t>
      </w:r>
      <w:proofErr w:type="spellStart"/>
      <w:r w:rsidRPr="009A3365">
        <w:rPr>
          <w:i/>
          <w:sz w:val="20"/>
          <w:szCs w:val="20"/>
        </w:rPr>
        <w:t>Contemporaneo</w:t>
      </w:r>
      <w:proofErr w:type="spellEnd"/>
      <w:r w:rsidRPr="009A3365">
        <w:rPr>
          <w:i/>
          <w:sz w:val="20"/>
          <w:szCs w:val="20"/>
        </w:rPr>
        <w:t>,</w:t>
      </w:r>
      <w:r w:rsidRPr="009A3365">
        <w:rPr>
          <w:sz w:val="20"/>
          <w:szCs w:val="20"/>
        </w:rPr>
        <w:t xml:space="preserve"> Buenos </w:t>
      </w:r>
      <w:proofErr w:type="spellStart"/>
      <w:proofErr w:type="gramStart"/>
      <w:r w:rsidRPr="009A3365">
        <w:rPr>
          <w:sz w:val="20"/>
          <w:szCs w:val="20"/>
        </w:rPr>
        <w:t>Aires,Argentina</w:t>
      </w:r>
      <w:proofErr w:type="spellEnd"/>
      <w:proofErr w:type="gramEnd"/>
      <w:r w:rsidRPr="009A3365">
        <w:rPr>
          <w:sz w:val="20"/>
          <w:szCs w:val="20"/>
        </w:rPr>
        <w:t xml:space="preserve"> </w:t>
      </w:r>
    </w:p>
    <w:p w14:paraId="5A90E2F5" w14:textId="040BE4C3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Disorienting Signs, Leonora Vega Gallery,</w:t>
      </w:r>
      <w:r w:rsidRPr="009A3365">
        <w:rPr>
          <w:sz w:val="20"/>
          <w:szCs w:val="20"/>
        </w:rPr>
        <w:t xml:space="preserve"> New York, NY</w:t>
      </w:r>
    </w:p>
    <w:p w14:paraId="035FCA2B" w14:textId="42B81897" w:rsid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Seeing Money, Portland Opera Rehearsal Space</w:t>
      </w:r>
      <w:r w:rsidRPr="009A3365">
        <w:rPr>
          <w:sz w:val="20"/>
          <w:szCs w:val="20"/>
        </w:rPr>
        <w:t>, Portland, OR</w:t>
      </w:r>
    </w:p>
    <w:p w14:paraId="2B942E6D" w14:textId="77777777" w:rsidR="009A3365" w:rsidRPr="009A3365" w:rsidRDefault="009A3365" w:rsidP="009A3365">
      <w:pPr>
        <w:rPr>
          <w:sz w:val="20"/>
          <w:szCs w:val="20"/>
        </w:rPr>
      </w:pPr>
    </w:p>
    <w:p w14:paraId="0CDB7C16" w14:textId="35BE30DD" w:rsidR="009A3365" w:rsidRPr="009A3365" w:rsidRDefault="009A3365" w:rsidP="009A3365">
      <w:pPr>
        <w:rPr>
          <w:sz w:val="20"/>
          <w:szCs w:val="20"/>
        </w:rPr>
      </w:pPr>
      <w:r w:rsidRPr="009A3365">
        <w:rPr>
          <w:sz w:val="20"/>
          <w:szCs w:val="20"/>
        </w:rPr>
        <w:t>1998</w:t>
      </w:r>
      <w:r>
        <w:rPr>
          <w:sz w:val="20"/>
          <w:szCs w:val="20"/>
        </w:rPr>
        <w:t xml:space="preserve"> </w:t>
      </w:r>
      <w:r w:rsidRPr="009A3365">
        <w:rPr>
          <w:i/>
          <w:sz w:val="20"/>
          <w:szCs w:val="20"/>
        </w:rPr>
        <w:t>Hyde Park Art Center,</w:t>
      </w:r>
      <w:r w:rsidRPr="009A3365">
        <w:rPr>
          <w:sz w:val="20"/>
          <w:szCs w:val="20"/>
        </w:rPr>
        <w:t xml:space="preserve"> Chicago, IL</w:t>
      </w:r>
    </w:p>
    <w:p w14:paraId="5B340EC3" w14:textId="1D57D2D4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>SECAC ‘99, Ambrosino Gallery,</w:t>
      </w:r>
      <w:r w:rsidRPr="009A3365">
        <w:rPr>
          <w:sz w:val="20"/>
          <w:szCs w:val="20"/>
        </w:rPr>
        <w:t xml:space="preserve"> Miami, FL</w:t>
      </w:r>
    </w:p>
    <w:p w14:paraId="77274692" w14:textId="4D3FC364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 xml:space="preserve">Books and Objects, Robert A. </w:t>
      </w:r>
      <w:proofErr w:type="spellStart"/>
      <w:r w:rsidRPr="009A3365">
        <w:rPr>
          <w:i/>
          <w:sz w:val="20"/>
          <w:szCs w:val="20"/>
        </w:rPr>
        <w:t>Hittel</w:t>
      </w:r>
      <w:proofErr w:type="spellEnd"/>
      <w:r w:rsidRPr="009A3365">
        <w:rPr>
          <w:sz w:val="20"/>
          <w:szCs w:val="20"/>
        </w:rPr>
        <w:t>, Fort Lauderdale, FL</w:t>
      </w:r>
    </w:p>
    <w:p w14:paraId="38CB5948" w14:textId="2237ABE5" w:rsidR="009A3365" w:rsidRPr="009A3365" w:rsidRDefault="009A3365" w:rsidP="009A3365">
      <w:pPr>
        <w:rPr>
          <w:sz w:val="20"/>
          <w:szCs w:val="20"/>
        </w:rPr>
      </w:pPr>
      <w:r w:rsidRPr="009A3365">
        <w:rPr>
          <w:i/>
          <w:sz w:val="20"/>
          <w:szCs w:val="20"/>
        </w:rPr>
        <w:t xml:space="preserve">Assembly </w:t>
      </w:r>
      <w:proofErr w:type="gramStart"/>
      <w:r w:rsidRPr="009A3365">
        <w:rPr>
          <w:i/>
          <w:sz w:val="20"/>
          <w:szCs w:val="20"/>
        </w:rPr>
        <w:t>Line ,</w:t>
      </w:r>
      <w:proofErr w:type="spellStart"/>
      <w:r w:rsidRPr="009A3365">
        <w:rPr>
          <w:i/>
          <w:sz w:val="20"/>
          <w:szCs w:val="20"/>
        </w:rPr>
        <w:t>Dorsch</w:t>
      </w:r>
      <w:proofErr w:type="spellEnd"/>
      <w:proofErr w:type="gramEnd"/>
      <w:r w:rsidRPr="009A3365">
        <w:rPr>
          <w:i/>
          <w:sz w:val="20"/>
          <w:szCs w:val="20"/>
        </w:rPr>
        <w:t xml:space="preserve"> Gallery</w:t>
      </w:r>
      <w:r w:rsidRPr="009A3365">
        <w:rPr>
          <w:sz w:val="20"/>
          <w:szCs w:val="20"/>
        </w:rPr>
        <w:t>, Miami, FL</w:t>
      </w:r>
    </w:p>
    <w:p w14:paraId="6278FB0E" w14:textId="06ECE1FF" w:rsidR="005C71F6" w:rsidRDefault="009A3365" w:rsidP="009A3365">
      <w:pPr>
        <w:rPr>
          <w:rFonts w:ascii="Times New Roman" w:eastAsia="Times New Roman" w:hAnsi="Times New Roman" w:cs="Times New Roman"/>
          <w:sz w:val="20"/>
          <w:szCs w:val="20"/>
        </w:rPr>
      </w:pPr>
      <w:r w:rsidRPr="009A3365">
        <w:rPr>
          <w:i/>
          <w:sz w:val="20"/>
          <w:szCs w:val="20"/>
        </w:rPr>
        <w:t>Sound Fate, Leonora Vega Gallery</w:t>
      </w:r>
      <w:r w:rsidRPr="009A3365">
        <w:rPr>
          <w:sz w:val="20"/>
          <w:szCs w:val="20"/>
        </w:rPr>
        <w:t>, New York</w:t>
      </w:r>
    </w:p>
    <w:p w14:paraId="48A6AE88" w14:textId="77777777" w:rsidR="009A3365" w:rsidRPr="009A3365" w:rsidRDefault="009A3365" w:rsidP="009A33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3409E" w14:textId="79DB05C3" w:rsidR="00FD36D6" w:rsidRPr="00FD36D6" w:rsidRDefault="00FD36D6" w:rsidP="00741DF1">
      <w:pPr>
        <w:spacing w:before="100" w:beforeAutospacing="1" w:after="10"/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lastRenderedPageBreak/>
        <w:t xml:space="preserve">Residencies, Grants: </w:t>
      </w:r>
    </w:p>
    <w:p w14:paraId="5E17EE60" w14:textId="77777777" w:rsidR="00741DF1" w:rsidRDefault="00FD36D6" w:rsidP="00741DF1">
      <w:pPr>
        <w:spacing w:before="10" w:after="10"/>
        <w:rPr>
          <w:rFonts w:ascii="Calibri" w:eastAsia="Times New Roman" w:hAnsi="Calibri" w:cs="Times New Roman"/>
          <w:sz w:val="20"/>
          <w:szCs w:val="20"/>
        </w:rPr>
      </w:pPr>
      <w:r w:rsidRPr="005C71F6">
        <w:rPr>
          <w:rFonts w:ascii="Calibri" w:eastAsia="Times New Roman" w:hAnsi="Calibri" w:cs="Times New Roman"/>
          <w:sz w:val="20"/>
          <w:szCs w:val="20"/>
        </w:rPr>
        <w:t xml:space="preserve">2021 </w:t>
      </w:r>
      <w:proofErr w:type="spellStart"/>
      <w:r w:rsidR="00741DF1" w:rsidRPr="005C71F6">
        <w:rPr>
          <w:rFonts w:ascii="Calibri" w:eastAsia="Times New Roman" w:hAnsi="Calibri" w:cs="Times New Roman"/>
          <w:sz w:val="20"/>
          <w:szCs w:val="20"/>
        </w:rPr>
        <w:t>Jentel</w:t>
      </w:r>
      <w:proofErr w:type="spellEnd"/>
      <w:r w:rsidR="00741DF1" w:rsidRPr="005C71F6">
        <w:rPr>
          <w:rFonts w:ascii="Calibri" w:eastAsia="Times New Roman" w:hAnsi="Calibri" w:cs="Times New Roman"/>
          <w:sz w:val="20"/>
          <w:szCs w:val="20"/>
        </w:rPr>
        <w:t xml:space="preserve"> Artist Residency </w:t>
      </w:r>
    </w:p>
    <w:p w14:paraId="35B2E98E" w14:textId="11D96A49" w:rsidR="00FD36D6" w:rsidRPr="005C71F6" w:rsidRDefault="00600F3E" w:rsidP="00741DF1">
      <w:pPr>
        <w:spacing w:before="10" w:after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2020 </w:t>
      </w:r>
      <w:proofErr w:type="spellStart"/>
      <w:r w:rsidR="00FD36D6" w:rsidRPr="005C71F6">
        <w:rPr>
          <w:rFonts w:ascii="Calibri" w:eastAsia="Times New Roman" w:hAnsi="Calibri" w:cs="Times New Roman"/>
          <w:sz w:val="20"/>
          <w:szCs w:val="20"/>
        </w:rPr>
        <w:t>Kipaipai</w:t>
      </w:r>
      <w:proofErr w:type="spellEnd"/>
      <w:r w:rsidR="00FD36D6" w:rsidRPr="005C71F6">
        <w:rPr>
          <w:rFonts w:ascii="Calibri" w:eastAsia="Times New Roman" w:hAnsi="Calibri" w:cs="Times New Roman"/>
          <w:sz w:val="20"/>
          <w:szCs w:val="20"/>
        </w:rPr>
        <w:t xml:space="preserve"> Fellow</w:t>
      </w:r>
    </w:p>
    <w:p w14:paraId="47F53006" w14:textId="77777777" w:rsidR="005C71F6" w:rsidRPr="005C71F6" w:rsidRDefault="00FD36D6" w:rsidP="00741DF1">
      <w:pPr>
        <w:spacing w:before="10" w:after="10"/>
        <w:rPr>
          <w:rFonts w:ascii="Times New Roman" w:eastAsia="Times New Roman" w:hAnsi="Times New Roman" w:cs="Times New Roman"/>
          <w:sz w:val="20"/>
          <w:szCs w:val="20"/>
        </w:rPr>
      </w:pPr>
      <w:r w:rsidRPr="005C71F6">
        <w:rPr>
          <w:rFonts w:ascii="Calibri" w:eastAsia="Times New Roman" w:hAnsi="Calibri" w:cs="Times New Roman"/>
          <w:sz w:val="20"/>
          <w:szCs w:val="20"/>
        </w:rPr>
        <w:t xml:space="preserve">2018 </w:t>
      </w:r>
      <w:proofErr w:type="spellStart"/>
      <w:r w:rsidRPr="005C71F6">
        <w:rPr>
          <w:rFonts w:ascii="Calibri" w:eastAsia="Times New Roman" w:hAnsi="Calibri" w:cs="Times New Roman"/>
          <w:sz w:val="20"/>
          <w:szCs w:val="20"/>
        </w:rPr>
        <w:t>Kipaipai</w:t>
      </w:r>
      <w:proofErr w:type="spellEnd"/>
      <w:r w:rsidRPr="005C71F6">
        <w:rPr>
          <w:rFonts w:ascii="Calibri" w:eastAsia="Times New Roman" w:hAnsi="Calibri" w:cs="Times New Roman"/>
          <w:sz w:val="20"/>
          <w:szCs w:val="20"/>
        </w:rPr>
        <w:t xml:space="preserve"> Fellow, sponsored by Museum of Art and History Lancaster Center for Cultural Innovation Professional Development Grant Shoebox Projects Residency, Los Angeles, CA </w:t>
      </w:r>
    </w:p>
    <w:p w14:paraId="7667AE8C" w14:textId="55CA3A27" w:rsidR="00FD36D6" w:rsidRDefault="00FD36D6" w:rsidP="005C71F6">
      <w:pPr>
        <w:spacing w:before="10" w:after="10"/>
        <w:rPr>
          <w:rFonts w:ascii="Calibri" w:eastAsia="Times New Roman" w:hAnsi="Calibri" w:cs="Times New Roman"/>
          <w:sz w:val="20"/>
          <w:szCs w:val="20"/>
        </w:rPr>
      </w:pPr>
      <w:r w:rsidRPr="005C71F6">
        <w:rPr>
          <w:rFonts w:ascii="Calibri" w:eastAsia="Times New Roman" w:hAnsi="Calibri" w:cs="Times New Roman"/>
          <w:sz w:val="20"/>
          <w:szCs w:val="20"/>
        </w:rPr>
        <w:t>2017 Global Art Awards, Painting Art Award Finalist, Dubai 2</w:t>
      </w:r>
      <w:proofErr w:type="spellStart"/>
      <w:r w:rsidRPr="005C71F6">
        <w:rPr>
          <w:rFonts w:ascii="Calibri" w:eastAsia="Times New Roman" w:hAnsi="Calibri" w:cs="Times New Roman"/>
          <w:position w:val="6"/>
          <w:sz w:val="20"/>
          <w:szCs w:val="20"/>
        </w:rPr>
        <w:t>nd</w:t>
      </w:r>
      <w:proofErr w:type="spellEnd"/>
      <w:r w:rsidRPr="005C71F6">
        <w:rPr>
          <w:rFonts w:ascii="Calibri" w:eastAsia="Times New Roman" w:hAnsi="Calibri" w:cs="Times New Roman"/>
          <w:position w:val="6"/>
          <w:sz w:val="20"/>
          <w:szCs w:val="20"/>
        </w:rPr>
        <w:t xml:space="preserve"> </w:t>
      </w:r>
      <w:r w:rsidRPr="005C71F6">
        <w:rPr>
          <w:rFonts w:ascii="Calibri" w:eastAsia="Times New Roman" w:hAnsi="Calibri" w:cs="Times New Roman"/>
          <w:sz w:val="20"/>
          <w:szCs w:val="20"/>
        </w:rPr>
        <w:t xml:space="preserve">2017 Art Slant Prize Showcase Winner, </w:t>
      </w:r>
      <w:proofErr w:type="gramStart"/>
      <w:r w:rsidRPr="005C71F6">
        <w:rPr>
          <w:rFonts w:ascii="Calibri" w:eastAsia="Times New Roman" w:hAnsi="Calibri" w:cs="Times New Roman"/>
          <w:sz w:val="20"/>
          <w:szCs w:val="20"/>
        </w:rPr>
        <w:t>Drawing</w:t>
      </w:r>
      <w:proofErr w:type="gramEnd"/>
      <w:r w:rsidRPr="005C71F6">
        <w:rPr>
          <w:rFonts w:ascii="Calibri" w:eastAsia="Times New Roman" w:hAnsi="Calibri" w:cs="Times New Roman"/>
          <w:sz w:val="20"/>
          <w:szCs w:val="20"/>
        </w:rPr>
        <w:t xml:space="preserve"> 2016 Start up Art Fair, Los Angeles,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>2000 Southern Graphics Print Conference, Honorarium, University of Miami, Coral Gables, FL 1999 University of Miami, Artist in residence, Coral Gables, FL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1997 Vermont Studio Center Artist Grant and Residency, Johnson, VT </w:t>
      </w:r>
    </w:p>
    <w:p w14:paraId="4A25D77D" w14:textId="46739631" w:rsidR="00747925" w:rsidRDefault="00747925" w:rsidP="005C71F6">
      <w:pPr>
        <w:spacing w:before="10" w:after="1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1996 Workshop with Miriam Shapiro, Clearwater, FL</w:t>
      </w:r>
    </w:p>
    <w:p w14:paraId="022C80F1" w14:textId="77777777" w:rsidR="005C71F6" w:rsidRPr="005C71F6" w:rsidRDefault="005C71F6" w:rsidP="005C71F6">
      <w:pPr>
        <w:spacing w:before="10" w:after="10"/>
        <w:rPr>
          <w:rFonts w:ascii="Times New Roman" w:eastAsia="Times New Roman" w:hAnsi="Times New Roman" w:cs="Times New Roman"/>
        </w:rPr>
      </w:pPr>
    </w:p>
    <w:p w14:paraId="75632DD5" w14:textId="77777777" w:rsidR="005C71F6" w:rsidRDefault="005C71F6" w:rsidP="005C71F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Permanent Collections </w:t>
      </w:r>
    </w:p>
    <w:p w14:paraId="78BFF942" w14:textId="77777777" w:rsidR="00F33DA6" w:rsidRDefault="005C71F6" w:rsidP="005C71F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Museum of Art and History Lancaster, CA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Cleveland Clinic, Lou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Ruvo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Brain Institute, Las Vegas, NV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Las Vegas Art Museum, Barrick Museum at UNLV, Las Vegas, NV </w:t>
      </w:r>
    </w:p>
    <w:p w14:paraId="11F16959" w14:textId="48730B9B" w:rsidR="005C71F6" w:rsidRDefault="005C71F6" w:rsidP="005C71F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Enter Art Foundation, Berlin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>The Meadows School, Las Vegas, NV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Southern Glazer Wine and Spirits, Miami, FL </w:t>
      </w:r>
    </w:p>
    <w:p w14:paraId="0091079D" w14:textId="77777777" w:rsidR="00741DF1" w:rsidRPr="00F33DA6" w:rsidRDefault="00741DF1" w:rsidP="005C71F6">
      <w:pPr>
        <w:rPr>
          <w:rFonts w:ascii="Calibri" w:eastAsia="Times New Roman" w:hAnsi="Calibri" w:cs="Times New Roman"/>
          <w:sz w:val="20"/>
          <w:szCs w:val="20"/>
        </w:rPr>
      </w:pPr>
    </w:p>
    <w:p w14:paraId="02A021B5" w14:textId="77777777" w:rsidR="00FD36D6" w:rsidRPr="00FD36D6" w:rsidRDefault="00FD36D6" w:rsidP="00741DF1">
      <w:pPr>
        <w:spacing w:before="10" w:after="10"/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Special Projects </w:t>
      </w:r>
    </w:p>
    <w:p w14:paraId="4056468A" w14:textId="2A6A608D" w:rsidR="00227C63" w:rsidRDefault="00227C63" w:rsidP="00741DF1">
      <w:pPr>
        <w:spacing w:before="10" w:after="1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2022 Music Video for Tom Shad Productions</w:t>
      </w:r>
    </w:p>
    <w:p w14:paraId="4E06BB71" w14:textId="26CEDD34" w:rsidR="00B15B7A" w:rsidRDefault="00B15B7A" w:rsidP="00741DF1">
      <w:pPr>
        <w:spacing w:before="10" w:after="1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Real Art For Read People Pop-up</w:t>
      </w:r>
    </w:p>
    <w:p w14:paraId="612D761D" w14:textId="3F307070" w:rsidR="0088529E" w:rsidRDefault="00FD36D6" w:rsidP="00741DF1">
      <w:pPr>
        <w:spacing w:before="10" w:after="10"/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20</w:t>
      </w:r>
      <w:r w:rsidR="007943BA">
        <w:rPr>
          <w:rFonts w:ascii="Calibri" w:eastAsia="Times New Roman" w:hAnsi="Calibri" w:cs="Times New Roman"/>
          <w:sz w:val="20"/>
          <w:szCs w:val="20"/>
        </w:rPr>
        <w:t>19</w:t>
      </w:r>
      <w:r w:rsidR="007E1902">
        <w:rPr>
          <w:rFonts w:ascii="Calibri" w:eastAsia="Times New Roman" w:hAnsi="Calibri" w:cs="Times New Roman"/>
          <w:sz w:val="20"/>
          <w:szCs w:val="20"/>
        </w:rPr>
        <w:t>-</w:t>
      </w:r>
      <w:r w:rsidR="004544EC">
        <w:rPr>
          <w:rFonts w:ascii="Calibri" w:eastAsia="Times New Roman" w:hAnsi="Calibri" w:cs="Times New Roman"/>
          <w:sz w:val="20"/>
          <w:szCs w:val="20"/>
        </w:rPr>
        <w:t>2022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 Jewish Artist Initiative Board Member, Co-chair Programing, </w:t>
      </w:r>
    </w:p>
    <w:p w14:paraId="5439BF25" w14:textId="7DFB2894" w:rsidR="00FD36D6" w:rsidRPr="00FD36D6" w:rsidRDefault="00FD36D6" w:rsidP="0088529E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2018 Los Angeles Art Association Critique Group Moderator 2018-19 </w:t>
      </w:r>
    </w:p>
    <w:p w14:paraId="5AB097A7" w14:textId="77777777" w:rsidR="007E1902" w:rsidRDefault="00FD36D6" w:rsidP="0088529E">
      <w:pPr>
        <w:rPr>
          <w:rFonts w:ascii="MS" w:eastAsia="Times New Roman" w:hAnsi="MS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California Art Council, Grant Review Panelist 2018-2020</w:t>
      </w:r>
      <w:r w:rsidRPr="00FD36D6">
        <w:rPr>
          <w:rFonts w:ascii="MS Mincho" w:eastAsia="MS Mincho" w:hAnsi="MS Mincho" w:cs="MS Mincho" w:hint="eastAsia"/>
          <w:sz w:val="20"/>
          <w:szCs w:val="20"/>
        </w:rPr>
        <w:t> </w:t>
      </w:r>
      <w:r w:rsidRPr="00FD36D6">
        <w:rPr>
          <w:rFonts w:ascii="MS" w:eastAsia="Times New Roman" w:hAnsi="MS" w:cs="Times New Roman"/>
          <w:sz w:val="20"/>
          <w:szCs w:val="20"/>
        </w:rPr>
        <w:t xml:space="preserve"> </w:t>
      </w:r>
    </w:p>
    <w:p w14:paraId="6F0C7352" w14:textId="77777777" w:rsidR="00227C63" w:rsidRDefault="00FD36D6" w:rsidP="0088529E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Art Bootcamp Workshop, Mat Gleason</w:t>
      </w:r>
    </w:p>
    <w:p w14:paraId="4666D698" w14:textId="3AF8D772" w:rsidR="00FD36D6" w:rsidRDefault="00227C63" w:rsidP="0088529E">
      <w:pPr>
        <w:rPr>
          <w:rFonts w:ascii="MS" w:eastAsia="Times New Roman" w:hAnsi="MS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2016 Once Upon </w:t>
      </w:r>
      <w:proofErr w:type="gramStart"/>
      <w:r>
        <w:rPr>
          <w:rFonts w:ascii="Calibri" w:eastAsia="Times New Roman" w:hAnsi="Calibri" w:cs="Times New Roman"/>
          <w:sz w:val="20"/>
          <w:szCs w:val="20"/>
        </w:rPr>
        <w:t>A</w:t>
      </w:r>
      <w:proofErr w:type="gramEnd"/>
      <w:r>
        <w:rPr>
          <w:rFonts w:ascii="Calibri" w:eastAsia="Times New Roman" w:hAnsi="Calibri" w:cs="Times New Roman"/>
          <w:sz w:val="20"/>
          <w:szCs w:val="20"/>
        </w:rPr>
        <w:t xml:space="preserve"> Shelf, book illustration, Joanne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Tennebaum</w:t>
      </w:r>
      <w:proofErr w:type="spellEnd"/>
      <w:r w:rsidR="00FD36D6" w:rsidRPr="00FD36D6">
        <w:rPr>
          <w:rFonts w:ascii="MS Mincho" w:eastAsia="MS Mincho" w:hAnsi="MS Mincho" w:cs="MS Mincho" w:hint="eastAsia"/>
          <w:sz w:val="20"/>
          <w:szCs w:val="20"/>
        </w:rPr>
        <w:t> </w:t>
      </w:r>
      <w:r w:rsidR="00FD36D6" w:rsidRPr="00FD36D6">
        <w:rPr>
          <w:rFonts w:ascii="MS" w:eastAsia="Times New Roman" w:hAnsi="MS" w:cs="Times New Roman"/>
          <w:sz w:val="20"/>
          <w:szCs w:val="20"/>
        </w:rPr>
        <w:t xml:space="preserve"> </w:t>
      </w:r>
    </w:p>
    <w:p w14:paraId="64F22F21" w14:textId="77777777" w:rsidR="0088529E" w:rsidRPr="00FD36D6" w:rsidRDefault="0088529E" w:rsidP="0088529E">
      <w:pPr>
        <w:rPr>
          <w:rFonts w:ascii="Times New Roman" w:eastAsia="Times New Roman" w:hAnsi="Times New Roman" w:cs="Times New Roman"/>
        </w:rPr>
      </w:pPr>
    </w:p>
    <w:p w14:paraId="654D4C92" w14:textId="307DDD83" w:rsidR="00FD36D6" w:rsidRDefault="00FD36D6" w:rsidP="00FD36D6">
      <w:p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>Selected Podcasts and Web Interviews</w:t>
      </w:r>
    </w:p>
    <w:p w14:paraId="67A7AA50" w14:textId="19FD766C" w:rsidR="00A37D81" w:rsidRPr="00A37D81" w:rsidRDefault="00A37D81" w:rsidP="00FD36D6">
      <w:pPr>
        <w:rPr>
          <w:rFonts w:ascii="Calibri" w:eastAsia="Times New Roman" w:hAnsi="Calibri" w:cs="Times New Roman"/>
          <w:sz w:val="20"/>
          <w:szCs w:val="20"/>
        </w:rPr>
      </w:pPr>
      <w:r w:rsidRPr="00A37D81">
        <w:rPr>
          <w:rFonts w:ascii="Calibri" w:eastAsia="Times New Roman" w:hAnsi="Calibri" w:cs="Times New Roman"/>
          <w:sz w:val="20"/>
          <w:szCs w:val="20"/>
        </w:rPr>
        <w:t xml:space="preserve">Randi Matushevitz Interviewed by </w:t>
      </w:r>
      <w:proofErr w:type="spellStart"/>
      <w:r w:rsidRPr="00A37D81">
        <w:rPr>
          <w:rFonts w:ascii="Calibri" w:eastAsia="Times New Roman" w:hAnsi="Calibri" w:cs="Times New Roman"/>
          <w:sz w:val="20"/>
          <w:szCs w:val="20"/>
        </w:rPr>
        <w:t>Rox</w:t>
      </w:r>
      <w:proofErr w:type="spellEnd"/>
      <w:r w:rsidRPr="00A37D81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A37D81">
        <w:rPr>
          <w:rFonts w:ascii="Calibri" w:eastAsia="Times New Roman" w:hAnsi="Calibri" w:cs="Times New Roman"/>
          <w:sz w:val="20"/>
          <w:szCs w:val="20"/>
        </w:rPr>
        <w:t>Dimon</w:t>
      </w:r>
      <w:proofErr w:type="spellEnd"/>
      <w:r w:rsidRPr="00A37D81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A37D81">
        <w:rPr>
          <w:rFonts w:ascii="Calibri" w:eastAsia="Times New Roman" w:hAnsi="Calibri" w:cs="Times New Roman"/>
          <w:sz w:val="20"/>
          <w:szCs w:val="20"/>
        </w:rPr>
        <w:t>Techspressionist</w:t>
      </w:r>
      <w:proofErr w:type="spellEnd"/>
      <w:r w:rsidRPr="00A37D81">
        <w:rPr>
          <w:rFonts w:ascii="Calibri" w:eastAsia="Times New Roman" w:hAnsi="Calibri" w:cs="Times New Roman"/>
          <w:sz w:val="20"/>
          <w:szCs w:val="20"/>
        </w:rPr>
        <w:t xml:space="preserve"> Artist Interviews #18</w:t>
      </w:r>
      <w:r w:rsidR="009128B9">
        <w:rPr>
          <w:rFonts w:ascii="Calibri" w:eastAsia="Times New Roman" w:hAnsi="Calibri" w:cs="Times New Roman"/>
          <w:sz w:val="20"/>
          <w:szCs w:val="20"/>
        </w:rPr>
        <w:t>, July 6, 2021</w:t>
      </w:r>
    </w:p>
    <w:p w14:paraId="50DBD195" w14:textId="77777777" w:rsidR="009128B9" w:rsidRDefault="009128B9" w:rsidP="009128B9">
      <w:pPr>
        <w:shd w:val="clear" w:color="auto" w:fill="F9F9F9"/>
        <w:outlineLvl w:val="0"/>
        <w:rPr>
          <w:rFonts w:eastAsia="Times New Roman" w:cstheme="minorHAnsi"/>
          <w:kern w:val="36"/>
          <w:sz w:val="20"/>
          <w:szCs w:val="20"/>
        </w:rPr>
      </w:pPr>
      <w:proofErr w:type="spellStart"/>
      <w:r w:rsidRPr="00A37D81">
        <w:rPr>
          <w:rFonts w:eastAsia="Times New Roman" w:cstheme="minorHAnsi"/>
          <w:kern w:val="36"/>
          <w:sz w:val="20"/>
          <w:szCs w:val="20"/>
        </w:rPr>
        <w:t>Techspressionist</w:t>
      </w:r>
      <w:proofErr w:type="spellEnd"/>
      <w:r w:rsidRPr="00A37D81">
        <w:rPr>
          <w:rFonts w:eastAsia="Times New Roman" w:cstheme="minorHAnsi"/>
          <w:kern w:val="36"/>
          <w:sz w:val="20"/>
          <w:szCs w:val="20"/>
        </w:rPr>
        <w:t xml:space="preserve"> Salon #16 - Randi Matushevitz, Gary Hopkins, Roz </w:t>
      </w:r>
      <w:proofErr w:type="spellStart"/>
      <w:r w:rsidRPr="00A37D81">
        <w:rPr>
          <w:rFonts w:eastAsia="Times New Roman" w:cstheme="minorHAnsi"/>
          <w:kern w:val="36"/>
          <w:sz w:val="20"/>
          <w:szCs w:val="20"/>
        </w:rPr>
        <w:t>Dimon</w:t>
      </w:r>
      <w:proofErr w:type="spellEnd"/>
      <w:r w:rsidRPr="00A37D81">
        <w:rPr>
          <w:rFonts w:eastAsia="Times New Roman" w:cstheme="minorHAnsi"/>
          <w:kern w:val="36"/>
          <w:sz w:val="20"/>
          <w:szCs w:val="20"/>
        </w:rPr>
        <w:t xml:space="preserve"> - April 27, 2021</w:t>
      </w:r>
    </w:p>
    <w:p w14:paraId="72436221" w14:textId="5536FD63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88529E">
        <w:rPr>
          <w:rFonts w:ascii="Calibri" w:eastAsia="Times New Roman" w:hAnsi="Calibri" w:cs="Times New Roman"/>
          <w:sz w:val="20"/>
          <w:szCs w:val="20"/>
        </w:rPr>
        <w:t>Happy Hour with Clovis Blackwell, IGTV, Jan 29, 2021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>2020 Vessel Art as a Doorway Podcast, May</w:t>
      </w:r>
      <w:r w:rsidR="002B330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26, 2020 </w:t>
      </w:r>
    </w:p>
    <w:p w14:paraId="43DD4199" w14:textId="77777777" w:rsidR="00FD36D6" w:rsidRPr="0088529E" w:rsidRDefault="00FD36D6" w:rsidP="00FD36D6">
      <w:pPr>
        <w:rPr>
          <w:rFonts w:ascii="Calibri" w:eastAsia="Times New Roman" w:hAnsi="Calibri" w:cs="Times New Roman"/>
          <w:sz w:val="20"/>
          <w:szCs w:val="20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Private View, Maeve Doyle, Soho Radio, June 12, 2020 </w:t>
      </w:r>
    </w:p>
    <w:p w14:paraId="1E186ED2" w14:textId="66682195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@VC Projects, Instagram Live IGTV, June 1, 2020 </w:t>
      </w:r>
    </w:p>
    <w:p w14:paraId="2A60383F" w14:textId="1DCCD6B9" w:rsidR="00FD36D6" w:rsidRDefault="00FD36D6" w:rsidP="00741DF1">
      <w:pPr>
        <w:spacing w:before="100" w:beforeAutospacing="1" w:after="10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FD36D6">
        <w:rPr>
          <w:rFonts w:ascii="Calibri" w:eastAsia="Times New Roman" w:hAnsi="Calibri" w:cs="Times New Roman"/>
          <w:b/>
          <w:bCs/>
          <w:sz w:val="20"/>
          <w:szCs w:val="20"/>
        </w:rPr>
        <w:t xml:space="preserve">Selected Bibliography </w:t>
      </w:r>
    </w:p>
    <w:p w14:paraId="28191702" w14:textId="77777777" w:rsidR="00A37D81" w:rsidRDefault="00A37D81" w:rsidP="00A37D81">
      <w:pPr>
        <w:shd w:val="clear" w:color="auto" w:fill="F9F9F9"/>
        <w:outlineLvl w:val="0"/>
        <w:rPr>
          <w:rFonts w:eastAsia="Times New Roman" w:cstheme="minorHAnsi"/>
          <w:kern w:val="36"/>
          <w:sz w:val="20"/>
          <w:szCs w:val="20"/>
        </w:rPr>
      </w:pPr>
    </w:p>
    <w:p w14:paraId="34AAA9FC" w14:textId="59B9887F" w:rsidR="0046477E" w:rsidRDefault="00FB67BC" w:rsidP="0046477E">
      <w:r>
        <w:rPr>
          <w:rFonts w:ascii="Calibri" w:eastAsia="Times New Roman" w:hAnsi="Calibri" w:cs="Times New Roman"/>
          <w:sz w:val="20"/>
          <w:szCs w:val="20"/>
        </w:rPr>
        <w:t>Randi Matushevitz The Tonic of Tension, Mat Gleason, Coagula Curatorial, Feb 1, 2023</w:t>
      </w:r>
      <w:r w:rsidR="0046477E">
        <w:t>,</w:t>
      </w:r>
    </w:p>
    <w:p w14:paraId="3DB64B7A" w14:textId="0BD73C60" w:rsidR="0046477E" w:rsidRDefault="0046477E" w:rsidP="0046477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fldChar w:fldCharType="begin"/>
      </w:r>
      <w:r>
        <w:rPr>
          <w:rFonts w:ascii="Calibri" w:eastAsia="Times New Roman" w:hAnsi="Calibri" w:cs="Times New Roman"/>
          <w:sz w:val="20"/>
          <w:szCs w:val="20"/>
        </w:rPr>
        <w:instrText xml:space="preserve"> HYPERLINK "</w:instrText>
      </w:r>
      <w:r w:rsidRPr="0046477E">
        <w:rPr>
          <w:rFonts w:ascii="Calibri" w:eastAsia="Times New Roman" w:hAnsi="Calibri" w:cs="Times New Roman"/>
          <w:sz w:val="20"/>
          <w:szCs w:val="20"/>
        </w:rPr>
        <w:instrText>https://coagula.com/2023/02/01/randi-matushevitz-tonic-of-tension/</w:instrText>
      </w:r>
      <w:r>
        <w:rPr>
          <w:rFonts w:ascii="Calibri" w:eastAsia="Times New Roman" w:hAnsi="Calibri" w:cs="Times New Roman"/>
          <w:sz w:val="20"/>
          <w:szCs w:val="20"/>
        </w:rPr>
        <w:instrText xml:space="preserve">" </w:instrText>
      </w:r>
      <w:r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A547E0">
        <w:rPr>
          <w:rStyle w:val="Hyperlink"/>
          <w:rFonts w:ascii="Calibri" w:eastAsia="Times New Roman" w:hAnsi="Calibri" w:cs="Times New Roman"/>
          <w:sz w:val="20"/>
          <w:szCs w:val="20"/>
        </w:rPr>
        <w:t>https://coagula.com/2023/02/01/randi-matushevitz-tonic-of-tension/</w:t>
      </w:r>
      <w:r>
        <w:rPr>
          <w:rFonts w:ascii="Calibri" w:eastAsia="Times New Roman" w:hAnsi="Calibri" w:cs="Times New Roman"/>
          <w:sz w:val="20"/>
          <w:szCs w:val="20"/>
        </w:rPr>
        <w:fldChar w:fldCharType="end"/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A4C2A7A" w14:textId="5B3145F5" w:rsidR="00A37D81" w:rsidRPr="00A37D81" w:rsidRDefault="00A37D81" w:rsidP="00A37D81">
      <w:pPr>
        <w:rPr>
          <w:rFonts w:ascii="Calibri" w:eastAsia="Times New Roman" w:hAnsi="Calibri" w:cs="Times New Roman"/>
          <w:sz w:val="20"/>
          <w:szCs w:val="20"/>
        </w:rPr>
      </w:pPr>
      <w:r w:rsidRPr="00A37D81">
        <w:rPr>
          <w:rFonts w:ascii="Calibri" w:eastAsia="Times New Roman" w:hAnsi="Calibri" w:cs="Times New Roman"/>
          <w:sz w:val="20"/>
          <w:szCs w:val="20"/>
        </w:rPr>
        <w:t xml:space="preserve">Randi Matushevitz Interviewed by </w:t>
      </w:r>
      <w:proofErr w:type="spellStart"/>
      <w:r w:rsidRPr="00A37D81">
        <w:rPr>
          <w:rFonts w:ascii="Calibri" w:eastAsia="Times New Roman" w:hAnsi="Calibri" w:cs="Times New Roman"/>
          <w:sz w:val="20"/>
          <w:szCs w:val="20"/>
        </w:rPr>
        <w:t>Rox</w:t>
      </w:r>
      <w:proofErr w:type="spellEnd"/>
      <w:r w:rsidRPr="00A37D81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A37D81">
        <w:rPr>
          <w:rFonts w:ascii="Calibri" w:eastAsia="Times New Roman" w:hAnsi="Calibri" w:cs="Times New Roman"/>
          <w:sz w:val="20"/>
          <w:szCs w:val="20"/>
        </w:rPr>
        <w:t>Dimon</w:t>
      </w:r>
      <w:proofErr w:type="spellEnd"/>
      <w:r w:rsidRPr="00A37D81">
        <w:rPr>
          <w:rFonts w:ascii="Calibri" w:eastAsia="Times New Roman" w:hAnsi="Calibri" w:cs="Times New Roman"/>
          <w:sz w:val="20"/>
          <w:szCs w:val="20"/>
        </w:rPr>
        <w:t xml:space="preserve">, </w:t>
      </w:r>
      <w:proofErr w:type="spellStart"/>
      <w:r w:rsidRPr="00A37D81">
        <w:rPr>
          <w:rFonts w:ascii="Calibri" w:eastAsia="Times New Roman" w:hAnsi="Calibri" w:cs="Times New Roman"/>
          <w:sz w:val="20"/>
          <w:szCs w:val="20"/>
        </w:rPr>
        <w:t>Techspressionist</w:t>
      </w:r>
      <w:proofErr w:type="spellEnd"/>
      <w:r w:rsidRPr="00A37D81">
        <w:rPr>
          <w:rFonts w:ascii="Calibri" w:eastAsia="Times New Roman" w:hAnsi="Calibri" w:cs="Times New Roman"/>
          <w:sz w:val="20"/>
          <w:szCs w:val="20"/>
        </w:rPr>
        <w:t xml:space="preserve"> Artist Interviews #18</w:t>
      </w:r>
      <w:r>
        <w:rPr>
          <w:rFonts w:ascii="Calibri" w:eastAsia="Times New Roman" w:hAnsi="Calibri" w:cs="Times New Roman"/>
          <w:sz w:val="20"/>
          <w:szCs w:val="20"/>
        </w:rPr>
        <w:t>, July 6, 2021</w:t>
      </w:r>
    </w:p>
    <w:p w14:paraId="0BBFFA6C" w14:textId="5AAD9108" w:rsidR="00A37D81" w:rsidRPr="00A37D81" w:rsidRDefault="00000000" w:rsidP="00A37D81">
      <w:pPr>
        <w:rPr>
          <w:rFonts w:ascii="Calibri" w:eastAsia="Times New Roman" w:hAnsi="Calibri" w:cs="Times New Roman"/>
          <w:sz w:val="20"/>
          <w:szCs w:val="20"/>
        </w:rPr>
      </w:pPr>
      <w:hyperlink r:id="rId10" w:history="1">
        <w:r w:rsidR="00A37D81" w:rsidRPr="00FB0F72">
          <w:rPr>
            <w:rStyle w:val="Hyperlink"/>
            <w:rFonts w:ascii="Calibri" w:eastAsia="Times New Roman" w:hAnsi="Calibri" w:cs="Times New Roman"/>
            <w:sz w:val="20"/>
            <w:szCs w:val="20"/>
          </w:rPr>
          <w:t>https://www.youtube.com/watch?v=Jb-J_QTgufM</w:t>
        </w:r>
      </w:hyperlink>
    </w:p>
    <w:p w14:paraId="7664605E" w14:textId="03D1E499" w:rsidR="00A37D81" w:rsidRDefault="00A37D81" w:rsidP="00A37D81">
      <w:pPr>
        <w:shd w:val="clear" w:color="auto" w:fill="F9F9F9"/>
        <w:outlineLvl w:val="0"/>
        <w:rPr>
          <w:rFonts w:eastAsia="Times New Roman" w:cstheme="minorHAnsi"/>
          <w:kern w:val="36"/>
          <w:sz w:val="20"/>
          <w:szCs w:val="20"/>
        </w:rPr>
      </w:pPr>
      <w:proofErr w:type="spellStart"/>
      <w:r w:rsidRPr="00A37D81">
        <w:rPr>
          <w:rFonts w:eastAsia="Times New Roman" w:cstheme="minorHAnsi"/>
          <w:kern w:val="36"/>
          <w:sz w:val="20"/>
          <w:szCs w:val="20"/>
        </w:rPr>
        <w:t>Techspressionist</w:t>
      </w:r>
      <w:proofErr w:type="spellEnd"/>
      <w:r w:rsidRPr="00A37D81">
        <w:rPr>
          <w:rFonts w:eastAsia="Times New Roman" w:cstheme="minorHAnsi"/>
          <w:kern w:val="36"/>
          <w:sz w:val="20"/>
          <w:szCs w:val="20"/>
        </w:rPr>
        <w:t xml:space="preserve"> Salon #16 - Randi Matushevitz, Gary Hopkins, Roz </w:t>
      </w:r>
      <w:proofErr w:type="spellStart"/>
      <w:r w:rsidRPr="00A37D81">
        <w:rPr>
          <w:rFonts w:eastAsia="Times New Roman" w:cstheme="minorHAnsi"/>
          <w:kern w:val="36"/>
          <w:sz w:val="20"/>
          <w:szCs w:val="20"/>
        </w:rPr>
        <w:t>Dimon</w:t>
      </w:r>
      <w:proofErr w:type="spellEnd"/>
      <w:r w:rsidRPr="00A37D81">
        <w:rPr>
          <w:rFonts w:eastAsia="Times New Roman" w:cstheme="minorHAnsi"/>
          <w:kern w:val="36"/>
          <w:sz w:val="20"/>
          <w:szCs w:val="20"/>
        </w:rPr>
        <w:t xml:space="preserve"> - April 27, 2021</w:t>
      </w:r>
    </w:p>
    <w:p w14:paraId="263B6B2B" w14:textId="23C2C0B0" w:rsidR="00A37D81" w:rsidRDefault="00000000" w:rsidP="00A37D81">
      <w:pPr>
        <w:shd w:val="clear" w:color="auto" w:fill="F9F9F9"/>
        <w:outlineLvl w:val="0"/>
        <w:rPr>
          <w:rFonts w:eastAsia="Times New Roman" w:cstheme="minorHAnsi"/>
          <w:kern w:val="36"/>
          <w:sz w:val="20"/>
          <w:szCs w:val="20"/>
        </w:rPr>
      </w:pPr>
      <w:hyperlink r:id="rId11" w:history="1">
        <w:r w:rsidR="00A37D81" w:rsidRPr="00FB0F72">
          <w:rPr>
            <w:rStyle w:val="Hyperlink"/>
            <w:rFonts w:eastAsia="Times New Roman" w:cstheme="minorHAnsi"/>
            <w:kern w:val="36"/>
            <w:sz w:val="20"/>
            <w:szCs w:val="20"/>
          </w:rPr>
          <w:t>https://youtu.be/syXkJWTwCJc</w:t>
        </w:r>
      </w:hyperlink>
      <w:r w:rsidR="00A37D81">
        <w:rPr>
          <w:rFonts w:eastAsia="Times New Roman" w:cstheme="minorHAnsi"/>
          <w:kern w:val="36"/>
          <w:sz w:val="20"/>
          <w:szCs w:val="20"/>
        </w:rPr>
        <w:t xml:space="preserve"> </w:t>
      </w:r>
    </w:p>
    <w:p w14:paraId="5656479B" w14:textId="3A76B0AB" w:rsidR="005B6EBA" w:rsidRPr="00A37D81" w:rsidRDefault="005B6EBA" w:rsidP="00A37D81">
      <w:pPr>
        <w:shd w:val="clear" w:color="auto" w:fill="F9F9F9"/>
        <w:outlineLvl w:val="0"/>
        <w:rPr>
          <w:rFonts w:eastAsia="Times New Roman" w:cstheme="minorHAnsi"/>
          <w:kern w:val="36"/>
          <w:sz w:val="20"/>
          <w:szCs w:val="20"/>
        </w:rPr>
      </w:pPr>
      <w:r w:rsidRPr="005B6EBA">
        <w:rPr>
          <w:rFonts w:ascii="Calibri" w:eastAsia="Times New Roman" w:hAnsi="Calibri" w:cs="Times New Roman"/>
          <w:sz w:val="20"/>
          <w:szCs w:val="20"/>
        </w:rPr>
        <w:t xml:space="preserve">Artillery Magazine Gallery Rounds,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Shockboxx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Gallery, “Dude Unmute Yourself, Genie Davis, Apr 6, 2021</w:t>
      </w:r>
    </w:p>
    <w:p w14:paraId="485A8714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Meet Randi Matushevitz, Mollie E. Barnes, shecurates.com, October 4, 2020, 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>https://www.she- curates.com/interviews/artists/randi-matushevitz/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sz w:val="20"/>
          <w:szCs w:val="20"/>
        </w:rPr>
        <w:t>Randi Matushevitz: Expressive Intensity, Betty Ann Brown, Visual Art Source, Sept 19, 2020</w:t>
      </w:r>
      <w:r w:rsidRPr="00FD36D6">
        <w:rPr>
          <w:rFonts w:ascii="Calibri" w:eastAsia="Times New Roman" w:hAnsi="Calibri" w:cs="Times New Roman"/>
          <w:sz w:val="20"/>
          <w:szCs w:val="20"/>
        </w:rPr>
        <w:br/>
        <w:t xml:space="preserve">Silent Patterns: An Interview with Randi Matushevitz at the LA Art Show 2020,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Christofer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Iam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Lutz, The Vaunt </w:t>
      </w:r>
      <w:r w:rsidRPr="00FD36D6">
        <w:rPr>
          <w:rFonts w:ascii="Calibri" w:eastAsia="Times New Roman" w:hAnsi="Calibri" w:cs="Times New Roman"/>
          <w:sz w:val="20"/>
          <w:szCs w:val="20"/>
        </w:rPr>
        <w:lastRenderedPageBreak/>
        <w:t xml:space="preserve">Collection, Feb 15, 2020 </w:t>
      </w:r>
      <w:r w:rsidRPr="00FD36D6">
        <w:rPr>
          <w:rFonts w:ascii="TimesNewRomanPSMT" w:eastAsia="Times New Roman" w:hAnsi="TimesNewRomanPSMT" w:cs="Times New Roman"/>
          <w:color w:val="0000FF"/>
          <w:sz w:val="20"/>
          <w:szCs w:val="20"/>
        </w:rPr>
        <w:t xml:space="preserve">https://www.thevauntcollection.com/silent-patterns-an-interview-with-randi-matushevitz-at-la-art-show-2020/ </w:t>
      </w:r>
    </w:p>
    <w:p w14:paraId="53FCDAF6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TimesNewRomanPSMT" w:eastAsia="Times New Roman" w:hAnsi="TimesNewRomanPSMT" w:cs="Times New Roman"/>
          <w:sz w:val="20"/>
          <w:szCs w:val="20"/>
        </w:rPr>
        <w:t xml:space="preserve">Randi Matushevitz, </w:t>
      </w:r>
      <w:proofErr w:type="spellStart"/>
      <w:r w:rsidRPr="00FD36D6">
        <w:rPr>
          <w:rFonts w:ascii="TimesNewRomanPSMT" w:eastAsia="Times New Roman" w:hAnsi="TimesNewRomanPSMT" w:cs="Times New Roman"/>
          <w:sz w:val="20"/>
          <w:szCs w:val="20"/>
        </w:rPr>
        <w:t>LadyKflo</w:t>
      </w:r>
      <w:proofErr w:type="spellEnd"/>
      <w:r w:rsidRPr="00FD36D6">
        <w:rPr>
          <w:rFonts w:ascii="TimesNewRomanPSMT" w:eastAsia="Times New Roman" w:hAnsi="TimesNewRomanPSMT" w:cs="Times New Roman"/>
          <w:sz w:val="20"/>
          <w:szCs w:val="20"/>
        </w:rPr>
        <w:t xml:space="preserve">, Jan 1, 2020, </w:t>
      </w:r>
    </w:p>
    <w:p w14:paraId="26690143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TimesNewRomanPSMT" w:eastAsia="Times New Roman" w:hAnsi="TimesNewRomanPSMT" w:cs="Times New Roman"/>
          <w:color w:val="0000FF"/>
          <w:sz w:val="20"/>
          <w:szCs w:val="20"/>
        </w:rPr>
        <w:t xml:space="preserve">https://www.ladykflo.com/randi-matushevitz-painter/ </w:t>
      </w:r>
    </w:p>
    <w:p w14:paraId="25621E6A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 xml:space="preserve">Randi Matushevitz: Reflecting Her Existence Through Art, Diversions LA, May 21, 2019, </w:t>
      </w:r>
    </w:p>
    <w:p w14:paraId="40358F64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 xml:space="preserve">http://diversionsla.com/randi-matushevitz-reflecting-her-existence-through-art/ </w:t>
      </w:r>
    </w:p>
    <w:p w14:paraId="61CAC2B9" w14:textId="77777777" w:rsidR="00FD36D6" w:rsidRPr="00FD36D6" w:rsidRDefault="00FD36D6" w:rsidP="00FD36D6">
      <w:pPr>
        <w:rPr>
          <w:rFonts w:ascii="Times New Roman" w:eastAsia="Times New Roman" w:hAnsi="Times New Roman" w:cs="Times New Roman"/>
        </w:rPr>
      </w:pPr>
      <w:r w:rsidRPr="00FD36D6">
        <w:rPr>
          <w:rFonts w:ascii="Calibri" w:eastAsia="Times New Roman" w:hAnsi="Calibri" w:cs="Times New Roman"/>
          <w:sz w:val="20"/>
          <w:szCs w:val="20"/>
        </w:rPr>
        <w:t>100 Artists of the Future art book, Contemporary Curator Magazine, May 2019,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Futuregaze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>: Justin Bower and Randi Matushevitz, Coagula Curatorial, Catalogue, April 2019</w:t>
      </w:r>
      <w:r w:rsidRPr="00FD36D6">
        <w:rPr>
          <w:rFonts w:ascii="Calibri" w:eastAsia="Times New Roman" w:hAnsi="Calibri" w:cs="Times New Roman"/>
          <w:sz w:val="20"/>
          <w:szCs w:val="20"/>
        </w:rPr>
        <w:br/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Futuregaze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and the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Dystopically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Rendered Face, Genie Davis, Riot Material Magazine, April 8, 2019 </w:t>
      </w:r>
      <w:r w:rsidRPr="00FD36D6">
        <w:rPr>
          <w:rFonts w:ascii="Calibri" w:eastAsia="Times New Roman" w:hAnsi="Calibri" w:cs="Times New Roman"/>
          <w:b/>
          <w:bCs/>
          <w:color w:val="0000FF"/>
          <w:sz w:val="20"/>
          <w:szCs w:val="20"/>
        </w:rPr>
        <w:t>https://www.riotmaterial.com/future-gaze-bower-matushevitz/</w:t>
      </w:r>
      <w:r w:rsidRPr="00FD36D6">
        <w:rPr>
          <w:rFonts w:ascii="Calibri" w:eastAsia="Times New Roman" w:hAnsi="Calibri" w:cs="Times New Roman"/>
          <w:b/>
          <w:bCs/>
          <w:color w:val="0000FF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Randi Matushevitz Rocks Her World, Genie Davis, Diversions LA, June 22, 2018 </w:t>
      </w:r>
      <w:r w:rsidRPr="00FD36D6">
        <w:rPr>
          <w:rFonts w:ascii="Calibri" w:eastAsia="Times New Roman" w:hAnsi="Calibri" w:cs="Times New Roman"/>
          <w:b/>
          <w:bCs/>
          <w:color w:val="0000FF"/>
          <w:sz w:val="20"/>
          <w:szCs w:val="20"/>
        </w:rPr>
        <w:t>http://diversionsla.com/randi- matushevitz-rocks-her-world/</w:t>
      </w:r>
      <w:r w:rsidRPr="00FD36D6">
        <w:rPr>
          <w:rFonts w:ascii="Calibri" w:eastAsia="Times New Roman" w:hAnsi="Calibri" w:cs="Times New Roman"/>
          <w:b/>
          <w:bCs/>
          <w:color w:val="0000FF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Randi Matushevitz and Diane Williams Confront Otherness Through Experience, Art and Cake, April 14, 2018 </w:t>
      </w:r>
    </w:p>
    <w:p w14:paraId="16AA7E13" w14:textId="631A8A7E" w:rsidR="00FD36D6" w:rsidRDefault="00FD36D6" w:rsidP="00FD36D6">
      <w:pPr>
        <w:rPr>
          <w:rFonts w:ascii="Calibri" w:eastAsia="Times New Roman" w:hAnsi="Calibri" w:cs="Times New Roman"/>
          <w:color w:val="0000FF"/>
          <w:sz w:val="20"/>
          <w:szCs w:val="20"/>
        </w:rPr>
      </w:pP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>https://artandcakela.com/2018/04/14/randi-matushevitz-and-diane-williams-confront-otherness-through- experience/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CUNUNDRUM, Shana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Nys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Dambrot, </w:t>
      </w:r>
      <w:proofErr w:type="spellStart"/>
      <w:r w:rsidRPr="00FD36D6">
        <w:rPr>
          <w:rFonts w:ascii="Calibri" w:eastAsia="Times New Roman" w:hAnsi="Calibri" w:cs="Times New Roman"/>
          <w:sz w:val="20"/>
          <w:szCs w:val="20"/>
        </w:rPr>
        <w:t>Whitehot</w:t>
      </w:r>
      <w:proofErr w:type="spellEnd"/>
      <w:r w:rsidRPr="00FD36D6">
        <w:rPr>
          <w:rFonts w:ascii="Calibri" w:eastAsia="Times New Roman" w:hAnsi="Calibri" w:cs="Times New Roman"/>
          <w:sz w:val="20"/>
          <w:szCs w:val="20"/>
        </w:rPr>
        <w:t xml:space="preserve"> Magazine, March 2018 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>https://whitehotmagazine.com/articles/randi-matushevitz-conundrum/3897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Urban Dilemmas, Genie Davis, Art And Cake, December 20, 2017, 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>https://artandcakela.com/2017/12/20/urban- dilemmas-randi-matushevitz-at-</w:t>
      </w:r>
      <w:proofErr w:type="spellStart"/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>huz</w:t>
      </w:r>
      <w:proofErr w:type="spellEnd"/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>-galleries/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br/>
      </w:r>
      <w:r w:rsidRPr="00FD36D6">
        <w:rPr>
          <w:rFonts w:ascii="Calibri" w:eastAsia="Times New Roman" w:hAnsi="Calibri" w:cs="Times New Roman"/>
          <w:sz w:val="20"/>
          <w:szCs w:val="20"/>
        </w:rPr>
        <w:t xml:space="preserve">Jewish Artists Initiative of Southern California(JAI) Flashpoints: A Collective Response-Jerusalem Biennale 2017, Genie Davis, Diversions LA, July 20, 2017, </w:t>
      </w:r>
      <w:r w:rsidRPr="00FD36D6">
        <w:rPr>
          <w:rFonts w:ascii="Calibri" w:eastAsia="Times New Roman" w:hAnsi="Calibri" w:cs="Times New Roman"/>
          <w:color w:val="0000FF"/>
          <w:sz w:val="20"/>
          <w:szCs w:val="20"/>
        </w:rPr>
        <w:t xml:space="preserve">http://diversionsla.com/jewish-artists-initiative-of-southern-california- jai-flashpoints-a-collective-response-jerusalem-biennale-2017/ </w:t>
      </w:r>
    </w:p>
    <w:p w14:paraId="26EE6826" w14:textId="38ADFB4F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Randi Matushevitz, Baha </w:t>
      </w:r>
      <w:proofErr w:type="spellStart"/>
      <w:r w:rsidRPr="00B92D7D">
        <w:rPr>
          <w:sz w:val="20"/>
          <w:szCs w:val="20"/>
        </w:rPr>
        <w:t>Danesh</w:t>
      </w:r>
      <w:proofErr w:type="spellEnd"/>
      <w:r w:rsidRPr="00B92D7D">
        <w:rPr>
          <w:sz w:val="20"/>
          <w:szCs w:val="20"/>
        </w:rPr>
        <w:t>, We Choose Art, April 10, 2017,</w:t>
      </w:r>
      <w:r>
        <w:rPr>
          <w:sz w:val="20"/>
          <w:szCs w:val="20"/>
        </w:rPr>
        <w:t xml:space="preserve"> </w:t>
      </w:r>
      <w:hyperlink r:id="rId12" w:history="1">
        <w:r w:rsidRPr="00F30008">
          <w:rPr>
            <w:rStyle w:val="Hyperlink"/>
            <w:sz w:val="20"/>
            <w:szCs w:val="20"/>
          </w:rPr>
          <w:t>http://wechooseart.com/randi-matushevitz/</w:t>
        </w:r>
      </w:hyperlink>
    </w:p>
    <w:p w14:paraId="231E519F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 “Collaboration for Equality, A Feminist Perspective”, Sydney Walters, Art and Cake, March 23, 2017, </w:t>
      </w:r>
      <w:hyperlink r:id="rId13" w:history="1">
        <w:r w:rsidRPr="00B92D7D">
          <w:rPr>
            <w:rStyle w:val="Hyperlink"/>
            <w:sz w:val="20"/>
            <w:szCs w:val="20"/>
          </w:rPr>
          <w:t>https://artandcakela.com/2017/03/23/collaboration-for-equality-a-feminist-perspective/</w:t>
        </w:r>
      </w:hyperlink>
    </w:p>
    <w:p w14:paraId="5D2E161B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 “Walter </w:t>
      </w:r>
      <w:proofErr w:type="spellStart"/>
      <w:r w:rsidRPr="00B92D7D">
        <w:rPr>
          <w:sz w:val="20"/>
          <w:szCs w:val="20"/>
        </w:rPr>
        <w:t>Maciel</w:t>
      </w:r>
      <w:proofErr w:type="spellEnd"/>
      <w:r w:rsidRPr="00B92D7D">
        <w:rPr>
          <w:sz w:val="20"/>
          <w:szCs w:val="20"/>
        </w:rPr>
        <w:t xml:space="preserve"> Gallery Shines with Politics and Poetry”, Genie Davis, Art and Cake, March 4, 2017, </w:t>
      </w:r>
      <w:hyperlink r:id="rId14" w:history="1">
        <w:r w:rsidRPr="00B92D7D">
          <w:rPr>
            <w:rStyle w:val="Hyperlink"/>
            <w:sz w:val="20"/>
            <w:szCs w:val="20"/>
          </w:rPr>
          <w:t>https://artandcakela.com/2017/02/05/walter-maciel-gallery-shines-with-politics-and-poetry/</w:t>
        </w:r>
      </w:hyperlink>
    </w:p>
    <w:p w14:paraId="0B10505A" w14:textId="4299145E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“The Heroines Journey of Randi Matushevitz”, Peter </w:t>
      </w:r>
      <w:proofErr w:type="spellStart"/>
      <w:r w:rsidRPr="00B92D7D">
        <w:rPr>
          <w:sz w:val="20"/>
          <w:szCs w:val="20"/>
        </w:rPr>
        <w:t>deKuster</w:t>
      </w:r>
      <w:proofErr w:type="spellEnd"/>
      <w:r w:rsidRPr="00B92D7D">
        <w:rPr>
          <w:sz w:val="20"/>
          <w:szCs w:val="20"/>
        </w:rPr>
        <w:t xml:space="preserve">, theheroinejourney2016.wordpress.com, March 3, 2017, </w:t>
      </w:r>
      <w:hyperlink r:id="rId15" w:history="1">
        <w:r w:rsidRPr="00F30008">
          <w:rPr>
            <w:rStyle w:val="Hyperlink"/>
            <w:sz w:val="20"/>
            <w:szCs w:val="20"/>
          </w:rPr>
          <w:t>https://theheroinejourney2016.wordpress.com/2017/03/03/the-heroines-journey-of-randi-matushevitz/</w:t>
        </w:r>
      </w:hyperlink>
      <w:r w:rsidRPr="00B92D7D">
        <w:rPr>
          <w:sz w:val="20"/>
          <w:szCs w:val="20"/>
        </w:rPr>
        <w:t xml:space="preserve">. </w:t>
      </w:r>
    </w:p>
    <w:p w14:paraId="0BE74472" w14:textId="77777777" w:rsidR="00B92D7D" w:rsidRPr="00B92D7D" w:rsidRDefault="00B92D7D" w:rsidP="00B92D7D">
      <w:pPr>
        <w:rPr>
          <w:rStyle w:val="Hyperlink"/>
          <w:sz w:val="20"/>
          <w:szCs w:val="20"/>
        </w:rPr>
      </w:pPr>
      <w:r w:rsidRPr="00B92D7D">
        <w:rPr>
          <w:sz w:val="20"/>
          <w:szCs w:val="20"/>
        </w:rPr>
        <w:t xml:space="preserve">S2:E318 ART FAIR, </w:t>
      </w:r>
      <w:proofErr w:type="spellStart"/>
      <w:r w:rsidRPr="00B92D7D">
        <w:rPr>
          <w:sz w:val="20"/>
          <w:szCs w:val="20"/>
        </w:rPr>
        <w:t>stArtup</w:t>
      </w:r>
      <w:proofErr w:type="spellEnd"/>
      <w:r w:rsidRPr="00B92D7D">
        <w:rPr>
          <w:sz w:val="20"/>
          <w:szCs w:val="20"/>
        </w:rPr>
        <w:t xml:space="preserve"> Art Fair, Gabi Conte, The Elite Daily </w:t>
      </w:r>
      <w:proofErr w:type="gramStart"/>
      <w:r w:rsidRPr="00B92D7D">
        <w:rPr>
          <w:sz w:val="20"/>
          <w:szCs w:val="20"/>
        </w:rPr>
        <w:t>Show,  March</w:t>
      </w:r>
      <w:proofErr w:type="gramEnd"/>
      <w:r w:rsidRPr="00B92D7D">
        <w:rPr>
          <w:sz w:val="20"/>
          <w:szCs w:val="20"/>
        </w:rPr>
        <w:t xml:space="preserve"> 3, 2017, </w:t>
      </w:r>
      <w:hyperlink r:id="rId16" w:history="1">
        <w:r w:rsidRPr="00B92D7D">
          <w:rPr>
            <w:rStyle w:val="Hyperlink"/>
            <w:sz w:val="20"/>
            <w:szCs w:val="20"/>
          </w:rPr>
          <w:t>https://www.go90.com/a/2DfBep7Ar3c</w:t>
        </w:r>
      </w:hyperlink>
    </w:p>
    <w:p w14:paraId="42398249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>“Shoebox PR’s list of Important Contemporary Artists You Should Know!</w:t>
      </w:r>
      <w:proofErr w:type="gramStart"/>
      <w:r w:rsidRPr="00B92D7D">
        <w:rPr>
          <w:sz w:val="20"/>
          <w:szCs w:val="20"/>
        </w:rPr>
        <w:t>”,  Shoebox</w:t>
      </w:r>
      <w:proofErr w:type="gramEnd"/>
      <w:r w:rsidRPr="00B92D7D">
        <w:rPr>
          <w:sz w:val="20"/>
          <w:szCs w:val="20"/>
        </w:rPr>
        <w:t xml:space="preserve"> PR blog, Feb 9, 2017, </w:t>
      </w:r>
      <w:hyperlink r:id="rId17" w:history="1">
        <w:r w:rsidRPr="00B92D7D">
          <w:rPr>
            <w:rStyle w:val="Hyperlink"/>
            <w:sz w:val="20"/>
            <w:szCs w:val="20"/>
          </w:rPr>
          <w:t>http://us8.campaign-archive1.com/?u=932afdc381370ab5448ea05c1&amp;id=44628b88d3</w:t>
        </w:r>
      </w:hyperlink>
    </w:p>
    <w:p w14:paraId="3347FF31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“Pre-and Post-election emotions in “The Faces Within”, Bondo, </w:t>
      </w:r>
      <w:proofErr w:type="spellStart"/>
      <w:r w:rsidRPr="00B92D7D">
        <w:rPr>
          <w:sz w:val="20"/>
          <w:szCs w:val="20"/>
        </w:rPr>
        <w:t>Wyszpolski</w:t>
      </w:r>
      <w:proofErr w:type="spellEnd"/>
      <w:r w:rsidRPr="00B92D7D">
        <w:rPr>
          <w:sz w:val="20"/>
          <w:szCs w:val="20"/>
        </w:rPr>
        <w:t xml:space="preserve">, Easy Reader News, February 1, 2017, </w:t>
      </w:r>
      <w:hyperlink r:id="rId18" w:history="1">
        <w:r w:rsidRPr="00B92D7D">
          <w:rPr>
            <w:rStyle w:val="Hyperlink"/>
            <w:sz w:val="20"/>
            <w:szCs w:val="20"/>
          </w:rPr>
          <w:t>http://www.easyreadernews.com/144901/pre-post-election-emotions-faces-within/</w:t>
        </w:r>
      </w:hyperlink>
    </w:p>
    <w:p w14:paraId="6C15B804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“ST-ART Me Up, Hollywood Style”, </w:t>
      </w:r>
      <w:proofErr w:type="spellStart"/>
      <w:r w:rsidRPr="00B92D7D">
        <w:rPr>
          <w:sz w:val="20"/>
          <w:szCs w:val="20"/>
        </w:rPr>
        <w:t>SallyAnn</w:t>
      </w:r>
      <w:proofErr w:type="spellEnd"/>
      <w:r w:rsidRPr="00B92D7D">
        <w:rPr>
          <w:sz w:val="20"/>
          <w:szCs w:val="20"/>
        </w:rPr>
        <w:t xml:space="preserve"> Miller, Finding Sally, Feb 1, 2017,  </w:t>
      </w:r>
      <w:hyperlink r:id="rId19" w:history="1">
        <w:r w:rsidRPr="00B92D7D">
          <w:rPr>
            <w:rStyle w:val="Hyperlink"/>
            <w:sz w:val="20"/>
            <w:szCs w:val="20"/>
          </w:rPr>
          <w:t>https://sallyannmiller70.wordpress.com/2017/02/01/start-me-up-hollywood-style/</w:t>
        </w:r>
      </w:hyperlink>
    </w:p>
    <w:p w14:paraId="18415AA8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“Coverage: </w:t>
      </w:r>
      <w:proofErr w:type="spellStart"/>
      <w:r w:rsidRPr="00B92D7D">
        <w:rPr>
          <w:sz w:val="20"/>
          <w:szCs w:val="20"/>
        </w:rPr>
        <w:t>stARTup</w:t>
      </w:r>
      <w:proofErr w:type="spellEnd"/>
      <w:r w:rsidRPr="00B92D7D">
        <w:rPr>
          <w:sz w:val="20"/>
          <w:szCs w:val="20"/>
        </w:rPr>
        <w:t xml:space="preserve"> Art Fair LA Tour with Cartwheel Art”, Andrea LaHue, Cartwheel Art Magazine, Jan 31, 2017, </w:t>
      </w:r>
      <w:hyperlink r:id="rId20" w:history="1">
        <w:r w:rsidRPr="00B92D7D">
          <w:rPr>
            <w:rStyle w:val="Hyperlink"/>
            <w:sz w:val="20"/>
            <w:szCs w:val="20"/>
          </w:rPr>
          <w:t>http://www.cartwheelart.com/2017/01/31/coverage-startup-art-fair-tour-with-cartwheel-art/</w:t>
        </w:r>
      </w:hyperlink>
    </w:p>
    <w:p w14:paraId="1E3F9369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>“</w:t>
      </w:r>
      <w:proofErr w:type="spellStart"/>
      <w:r w:rsidRPr="00B92D7D">
        <w:rPr>
          <w:sz w:val="20"/>
          <w:szCs w:val="20"/>
        </w:rPr>
        <w:t>stARTtup</w:t>
      </w:r>
      <w:proofErr w:type="spellEnd"/>
      <w:r w:rsidRPr="00B92D7D">
        <w:rPr>
          <w:sz w:val="20"/>
          <w:szCs w:val="20"/>
        </w:rPr>
        <w:t xml:space="preserve"> Art Fair Los Angeles, 2017”, Kristine </w:t>
      </w:r>
      <w:proofErr w:type="spellStart"/>
      <w:r w:rsidRPr="00B92D7D">
        <w:rPr>
          <w:sz w:val="20"/>
          <w:szCs w:val="20"/>
        </w:rPr>
        <w:t>Shomaker</w:t>
      </w:r>
      <w:proofErr w:type="spellEnd"/>
      <w:r w:rsidRPr="00B92D7D">
        <w:rPr>
          <w:sz w:val="20"/>
          <w:szCs w:val="20"/>
        </w:rPr>
        <w:t xml:space="preserve">, Art and Cake blog, Jan 29, 2017, </w:t>
      </w:r>
      <w:hyperlink r:id="rId21" w:history="1">
        <w:r w:rsidRPr="00B92D7D">
          <w:rPr>
            <w:rStyle w:val="Hyperlink"/>
            <w:sz w:val="20"/>
            <w:szCs w:val="20"/>
          </w:rPr>
          <w:t>https://artandcakela.com/2017/01/29/startup-art-fair-los-angeles-2017-photo-essay/</w:t>
        </w:r>
      </w:hyperlink>
    </w:p>
    <w:p w14:paraId="0806D55A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“Randi Matushevitz: Moment Between Moments”, Youube.com, Dec 18, 2016 </w:t>
      </w:r>
      <w:hyperlink r:id="rId22" w:history="1">
        <w:r w:rsidRPr="00B92D7D">
          <w:rPr>
            <w:rStyle w:val="Hyperlink"/>
            <w:sz w:val="20"/>
            <w:szCs w:val="20"/>
          </w:rPr>
          <w:t>https://youtu.be/JYjDHV4rYHE</w:t>
        </w:r>
      </w:hyperlink>
    </w:p>
    <w:p w14:paraId="189A6A93" w14:textId="05AF21B5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 “Randi Matushevitz: The Meaning of Life” Shana </w:t>
      </w:r>
      <w:proofErr w:type="spellStart"/>
      <w:r w:rsidRPr="00B92D7D">
        <w:rPr>
          <w:sz w:val="20"/>
          <w:szCs w:val="20"/>
        </w:rPr>
        <w:t>Nys</w:t>
      </w:r>
      <w:proofErr w:type="spellEnd"/>
      <w:r w:rsidRPr="00B92D7D">
        <w:rPr>
          <w:sz w:val="20"/>
          <w:szCs w:val="20"/>
        </w:rPr>
        <w:t xml:space="preserve"> Dambrot, </w:t>
      </w:r>
      <w:proofErr w:type="spellStart"/>
      <w:r w:rsidRPr="00B92D7D">
        <w:rPr>
          <w:sz w:val="20"/>
          <w:szCs w:val="20"/>
        </w:rPr>
        <w:t>Huffingtonpost</w:t>
      </w:r>
      <w:proofErr w:type="spellEnd"/>
      <w:r w:rsidRPr="00B92D7D">
        <w:rPr>
          <w:sz w:val="20"/>
          <w:szCs w:val="20"/>
        </w:rPr>
        <w:t xml:space="preserve">, Dec. 10, 2016, </w:t>
      </w:r>
      <w:hyperlink r:id="rId23" w:history="1">
        <w:r w:rsidRPr="00B92D7D">
          <w:rPr>
            <w:rStyle w:val="Hyperlink"/>
            <w:sz w:val="20"/>
            <w:szCs w:val="20"/>
          </w:rPr>
          <w:t>http://www.huffingtonpost.com/entry/randi-matushevitz-the-life-of-meaning_us_584baeb3e4b0151082221b90?</w:t>
        </w:r>
      </w:hyperlink>
    </w:p>
    <w:p w14:paraId="76F75141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>“Studio Visits: Where the Magic Happens”, Art and Cake, Sept. 5, 2016</w:t>
      </w:r>
    </w:p>
    <w:p w14:paraId="08F5323D" w14:textId="28D8C902" w:rsidR="00B92D7D" w:rsidRPr="00B92D7D" w:rsidRDefault="00000000" w:rsidP="00B92D7D">
      <w:pPr>
        <w:rPr>
          <w:sz w:val="20"/>
          <w:szCs w:val="20"/>
        </w:rPr>
      </w:pPr>
      <w:hyperlink r:id="rId24" w:history="1">
        <w:r w:rsidR="00B92D7D" w:rsidRPr="00F30008">
          <w:rPr>
            <w:rStyle w:val="Hyperlink"/>
            <w:sz w:val="20"/>
            <w:szCs w:val="20"/>
          </w:rPr>
          <w:t>https://artandcakela.com/2016/09/05/studio-visits-where-the-magic-happens/</w:t>
        </w:r>
      </w:hyperlink>
    </w:p>
    <w:p w14:paraId="4194F8F2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Katie </w:t>
      </w:r>
      <w:proofErr w:type="spellStart"/>
      <w:r w:rsidRPr="00B92D7D">
        <w:rPr>
          <w:sz w:val="20"/>
          <w:szCs w:val="20"/>
        </w:rPr>
        <w:t>McGarigle</w:t>
      </w:r>
      <w:proofErr w:type="spellEnd"/>
      <w:proofErr w:type="gramStart"/>
      <w:r w:rsidRPr="00B92D7D">
        <w:rPr>
          <w:sz w:val="20"/>
          <w:szCs w:val="20"/>
        </w:rPr>
        <w:t>, ”</w:t>
      </w:r>
      <w:proofErr w:type="gramEnd"/>
      <w:r w:rsidRPr="00B92D7D">
        <w:rPr>
          <w:sz w:val="20"/>
          <w:szCs w:val="20"/>
        </w:rPr>
        <w:t xml:space="preserve"> Randi Matushevitz: Exploring the transience of 21</w:t>
      </w:r>
      <w:r w:rsidRPr="00B92D7D">
        <w:rPr>
          <w:sz w:val="20"/>
          <w:szCs w:val="20"/>
          <w:vertAlign w:val="superscript"/>
        </w:rPr>
        <w:t>st</w:t>
      </w:r>
      <w:r w:rsidRPr="00B92D7D">
        <w:rPr>
          <w:sz w:val="20"/>
          <w:szCs w:val="20"/>
        </w:rPr>
        <w:t xml:space="preserve"> century life through esoteric imagery”, Art and Cake, June 26, 2016</w:t>
      </w:r>
    </w:p>
    <w:p w14:paraId="0B1F2AE4" w14:textId="7EAD2593" w:rsidR="00B92D7D" w:rsidRPr="00B92D7D" w:rsidRDefault="00000000" w:rsidP="00B92D7D">
      <w:pPr>
        <w:rPr>
          <w:sz w:val="20"/>
          <w:szCs w:val="20"/>
        </w:rPr>
      </w:pPr>
      <w:hyperlink r:id="rId25" w:history="1">
        <w:r w:rsidR="00B92D7D" w:rsidRPr="00F30008">
          <w:rPr>
            <w:rStyle w:val="Hyperlink"/>
            <w:sz w:val="20"/>
            <w:szCs w:val="20"/>
          </w:rPr>
          <w:t>https://artandcakela.com/2016/06/26/randi-matushevitz-exploring-the-transience-of-21st-century-life-through-esoteric-imagery/</w:t>
        </w:r>
      </w:hyperlink>
    </w:p>
    <w:p w14:paraId="072A5E90" w14:textId="77777777" w:rsid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>Gen</w:t>
      </w:r>
      <w:r>
        <w:rPr>
          <w:sz w:val="20"/>
          <w:szCs w:val="20"/>
        </w:rPr>
        <w:t>ie</w:t>
      </w:r>
      <w:r w:rsidRPr="00B92D7D">
        <w:rPr>
          <w:sz w:val="20"/>
          <w:szCs w:val="20"/>
        </w:rPr>
        <w:t xml:space="preserve"> Davis,” Randi Matushevitz: Artist Profile”, Diversion LA, May 1, 2016</w:t>
      </w:r>
    </w:p>
    <w:p w14:paraId="06224444" w14:textId="3FD1D0B1" w:rsidR="00B92D7D" w:rsidRPr="00B92D7D" w:rsidRDefault="00000000" w:rsidP="00B92D7D">
      <w:pPr>
        <w:rPr>
          <w:sz w:val="20"/>
          <w:szCs w:val="20"/>
        </w:rPr>
      </w:pPr>
      <w:hyperlink r:id="rId26" w:history="1">
        <w:r w:rsidR="00B92D7D" w:rsidRPr="00F30008">
          <w:rPr>
            <w:rStyle w:val="Hyperlink"/>
            <w:sz w:val="20"/>
            <w:szCs w:val="20"/>
          </w:rPr>
          <w:t>http://diversionsla.com/?s=Randi+Matushevitz</w:t>
        </w:r>
      </w:hyperlink>
    </w:p>
    <w:p w14:paraId="6BA1A2F7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Steve </w:t>
      </w:r>
      <w:proofErr w:type="spellStart"/>
      <w:r w:rsidRPr="00B92D7D">
        <w:rPr>
          <w:sz w:val="20"/>
          <w:szCs w:val="20"/>
        </w:rPr>
        <w:t>Bornfeld</w:t>
      </w:r>
      <w:proofErr w:type="spellEnd"/>
      <w:r w:rsidRPr="00B92D7D">
        <w:rPr>
          <w:sz w:val="20"/>
          <w:szCs w:val="20"/>
        </w:rPr>
        <w:t>, “Reality and Duality”, The Review Journal, Neon, May 28, 2010, p.34-5.</w:t>
      </w:r>
    </w:p>
    <w:p w14:paraId="32F5DBC3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lastRenderedPageBreak/>
        <w:t xml:space="preserve">Gina </w:t>
      </w:r>
      <w:proofErr w:type="spellStart"/>
      <w:r w:rsidRPr="00B92D7D">
        <w:rPr>
          <w:sz w:val="20"/>
          <w:szCs w:val="20"/>
        </w:rPr>
        <w:t>Yenser</w:t>
      </w:r>
      <w:proofErr w:type="spellEnd"/>
      <w:r w:rsidRPr="00B92D7D">
        <w:rPr>
          <w:sz w:val="20"/>
          <w:szCs w:val="20"/>
        </w:rPr>
        <w:t>, “Randi Chaplin”, Call Back News, Vol 37/Issue 8, October 2007, p.19</w:t>
      </w:r>
    </w:p>
    <w:p w14:paraId="1CFC8F66" w14:textId="77777777" w:rsidR="00B92D7D" w:rsidRPr="00B92D7D" w:rsidRDefault="00B92D7D" w:rsidP="00B92D7D">
      <w:pPr>
        <w:rPr>
          <w:sz w:val="20"/>
          <w:szCs w:val="20"/>
        </w:rPr>
      </w:pPr>
      <w:proofErr w:type="gramStart"/>
      <w:r w:rsidRPr="00B92D7D">
        <w:rPr>
          <w:sz w:val="20"/>
          <w:szCs w:val="20"/>
        </w:rPr>
        <w:t>“ Randi</w:t>
      </w:r>
      <w:proofErr w:type="gramEnd"/>
      <w:r w:rsidRPr="00B92D7D">
        <w:rPr>
          <w:sz w:val="20"/>
          <w:szCs w:val="20"/>
        </w:rPr>
        <w:t xml:space="preserve"> Chaplin kicks off the 702 Series,” Call Back News, Vol. 36/No. 3,February 9-22, 2007, p.3</w:t>
      </w:r>
    </w:p>
    <w:p w14:paraId="20160171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>Schmidt, Amy, “The Center of Our Art World: Vegas artists make their presence known with the</w:t>
      </w:r>
      <w:proofErr w:type="gramStart"/>
      <w:r w:rsidRPr="00B92D7D">
        <w:rPr>
          <w:sz w:val="20"/>
          <w:szCs w:val="20"/>
        </w:rPr>
        <w:t xml:space="preserve">   ‘</w:t>
      </w:r>
      <w:proofErr w:type="gramEnd"/>
      <w:r w:rsidRPr="00B92D7D">
        <w:rPr>
          <w:sz w:val="20"/>
          <w:szCs w:val="20"/>
        </w:rPr>
        <w:t xml:space="preserve">702 Series’ ”, </w:t>
      </w:r>
      <w:r w:rsidRPr="00B92D7D">
        <w:rPr>
          <w:i/>
          <w:iCs/>
          <w:sz w:val="20"/>
          <w:szCs w:val="20"/>
        </w:rPr>
        <w:t>Nevada Public Radio’s Southern Nevada Cultural Guide</w:t>
      </w:r>
      <w:r w:rsidRPr="00B92D7D">
        <w:rPr>
          <w:sz w:val="20"/>
          <w:szCs w:val="20"/>
        </w:rPr>
        <w:t>, 2006-2007. Vol. IV p.20</w:t>
      </w:r>
    </w:p>
    <w:p w14:paraId="0742072C" w14:textId="77777777" w:rsidR="00B92D7D" w:rsidRPr="00B92D7D" w:rsidRDefault="00B92D7D" w:rsidP="00B92D7D">
      <w:pPr>
        <w:rPr>
          <w:sz w:val="20"/>
          <w:szCs w:val="20"/>
        </w:rPr>
      </w:pPr>
      <w:proofErr w:type="spellStart"/>
      <w:r w:rsidRPr="00B92D7D">
        <w:rPr>
          <w:sz w:val="20"/>
          <w:szCs w:val="20"/>
        </w:rPr>
        <w:t>Narizi</w:t>
      </w:r>
      <w:proofErr w:type="spellEnd"/>
      <w:r w:rsidRPr="00B92D7D">
        <w:rPr>
          <w:sz w:val="20"/>
          <w:szCs w:val="20"/>
        </w:rPr>
        <w:t xml:space="preserve"> Terza </w:t>
      </w:r>
      <w:proofErr w:type="spellStart"/>
      <w:r w:rsidRPr="00B92D7D">
        <w:rPr>
          <w:sz w:val="20"/>
          <w:szCs w:val="20"/>
        </w:rPr>
        <w:t>en</w:t>
      </w:r>
      <w:proofErr w:type="spellEnd"/>
      <w:r w:rsidRPr="00B92D7D">
        <w:rPr>
          <w:sz w:val="20"/>
          <w:szCs w:val="20"/>
        </w:rPr>
        <w:t xml:space="preserve"> Roberta Martin </w:t>
      </w:r>
      <w:proofErr w:type="spellStart"/>
      <w:r w:rsidRPr="00B92D7D">
        <w:rPr>
          <w:sz w:val="20"/>
          <w:szCs w:val="20"/>
        </w:rPr>
        <w:t>Arte</w:t>
      </w:r>
      <w:proofErr w:type="spellEnd"/>
      <w:r w:rsidRPr="00B92D7D">
        <w:rPr>
          <w:sz w:val="20"/>
          <w:szCs w:val="20"/>
        </w:rPr>
        <w:t xml:space="preserve"> </w:t>
      </w:r>
      <w:proofErr w:type="spellStart"/>
      <w:r w:rsidRPr="00B92D7D">
        <w:rPr>
          <w:sz w:val="20"/>
          <w:szCs w:val="20"/>
        </w:rPr>
        <w:t>Contemporaneo</w:t>
      </w:r>
      <w:proofErr w:type="spellEnd"/>
      <w:r w:rsidRPr="00B92D7D">
        <w:rPr>
          <w:sz w:val="20"/>
          <w:szCs w:val="20"/>
        </w:rPr>
        <w:t xml:space="preserve">, </w:t>
      </w:r>
      <w:r w:rsidRPr="00B92D7D">
        <w:rPr>
          <w:b/>
          <w:sz w:val="20"/>
          <w:szCs w:val="20"/>
        </w:rPr>
        <w:t>Chaplin e Iniesta</w:t>
      </w:r>
      <w:r w:rsidRPr="00B92D7D">
        <w:rPr>
          <w:sz w:val="20"/>
          <w:szCs w:val="20"/>
        </w:rPr>
        <w:t xml:space="preserve">, December 8, 2001, </w:t>
      </w:r>
      <w:proofErr w:type="spellStart"/>
      <w:r w:rsidRPr="00B92D7D">
        <w:rPr>
          <w:sz w:val="20"/>
          <w:szCs w:val="20"/>
        </w:rPr>
        <w:t>ch.</w:t>
      </w:r>
      <w:proofErr w:type="spellEnd"/>
      <w:r w:rsidRPr="00B92D7D">
        <w:rPr>
          <w:sz w:val="20"/>
          <w:szCs w:val="20"/>
        </w:rPr>
        <w:t xml:space="preserve"> 5 plus </w:t>
      </w:r>
      <w:proofErr w:type="spellStart"/>
      <w:r w:rsidRPr="00B92D7D">
        <w:rPr>
          <w:sz w:val="20"/>
          <w:szCs w:val="20"/>
        </w:rPr>
        <w:t>salelital</w:t>
      </w:r>
      <w:proofErr w:type="spellEnd"/>
    </w:p>
    <w:p w14:paraId="0B19E287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>Stella Sidi, "</w:t>
      </w:r>
      <w:proofErr w:type="spellStart"/>
      <w:r w:rsidRPr="00B92D7D">
        <w:rPr>
          <w:sz w:val="20"/>
          <w:szCs w:val="20"/>
        </w:rPr>
        <w:t>Pinceladas</w:t>
      </w:r>
      <w:proofErr w:type="spellEnd"/>
      <w:r w:rsidRPr="00B92D7D">
        <w:rPr>
          <w:sz w:val="20"/>
          <w:szCs w:val="20"/>
        </w:rPr>
        <w:t xml:space="preserve"> y </w:t>
      </w:r>
      <w:proofErr w:type="spellStart"/>
      <w:r w:rsidRPr="00B92D7D">
        <w:rPr>
          <w:sz w:val="20"/>
          <w:szCs w:val="20"/>
        </w:rPr>
        <w:t>otros</w:t>
      </w:r>
      <w:proofErr w:type="spellEnd"/>
      <w:r w:rsidRPr="00B92D7D">
        <w:rPr>
          <w:sz w:val="20"/>
          <w:szCs w:val="20"/>
        </w:rPr>
        <w:t xml:space="preserve"> </w:t>
      </w:r>
      <w:proofErr w:type="spellStart"/>
      <w:r w:rsidRPr="00B92D7D">
        <w:rPr>
          <w:sz w:val="20"/>
          <w:szCs w:val="20"/>
        </w:rPr>
        <w:t>conidemtos</w:t>
      </w:r>
      <w:proofErr w:type="spellEnd"/>
      <w:proofErr w:type="gramStart"/>
      <w:r w:rsidRPr="00B92D7D">
        <w:rPr>
          <w:sz w:val="20"/>
          <w:szCs w:val="20"/>
        </w:rPr>
        <w:t>" ,</w:t>
      </w:r>
      <w:proofErr w:type="gramEnd"/>
      <w:r w:rsidRPr="00B92D7D">
        <w:rPr>
          <w:sz w:val="20"/>
          <w:szCs w:val="20"/>
        </w:rPr>
        <w:t xml:space="preserve"> FM LLAMA 100.3, Lunes de 20 a 21 </w:t>
      </w:r>
      <w:proofErr w:type="spellStart"/>
      <w:r w:rsidRPr="00B92D7D">
        <w:rPr>
          <w:sz w:val="20"/>
          <w:szCs w:val="20"/>
        </w:rPr>
        <w:t>hs</w:t>
      </w:r>
      <w:proofErr w:type="spellEnd"/>
      <w:r w:rsidRPr="00B92D7D">
        <w:rPr>
          <w:sz w:val="20"/>
          <w:szCs w:val="20"/>
        </w:rPr>
        <w:t>., December 6, 2001.</w:t>
      </w:r>
    </w:p>
    <w:p w14:paraId="7B1409B7" w14:textId="77777777" w:rsidR="00B92D7D" w:rsidRPr="00B92D7D" w:rsidRDefault="00B92D7D" w:rsidP="00B92D7D">
      <w:pPr>
        <w:rPr>
          <w:sz w:val="20"/>
          <w:szCs w:val="20"/>
        </w:rPr>
      </w:pPr>
      <w:proofErr w:type="spellStart"/>
      <w:r w:rsidRPr="00B92D7D">
        <w:rPr>
          <w:sz w:val="20"/>
          <w:szCs w:val="20"/>
        </w:rPr>
        <w:t>Einspruch</w:t>
      </w:r>
      <w:proofErr w:type="spellEnd"/>
      <w:r w:rsidRPr="00B92D7D">
        <w:rPr>
          <w:sz w:val="20"/>
          <w:szCs w:val="20"/>
        </w:rPr>
        <w:t xml:space="preserve"> Franklin, "Randi Chaplin asks ‘What is Love?’" </w:t>
      </w:r>
      <w:r w:rsidRPr="00B92D7D">
        <w:rPr>
          <w:i/>
          <w:sz w:val="20"/>
          <w:szCs w:val="20"/>
        </w:rPr>
        <w:t>The Gables Gazette</w:t>
      </w:r>
      <w:r w:rsidRPr="00B92D7D">
        <w:rPr>
          <w:sz w:val="20"/>
          <w:szCs w:val="20"/>
        </w:rPr>
        <w:t>. March 10,1999</w:t>
      </w:r>
    </w:p>
    <w:p w14:paraId="4AC5A5EB" w14:textId="77777777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Florida’s History Benefits FIU’s Hospitality Program, </w:t>
      </w:r>
      <w:r w:rsidRPr="00B92D7D">
        <w:rPr>
          <w:i/>
          <w:sz w:val="20"/>
          <w:szCs w:val="20"/>
        </w:rPr>
        <w:t>Tropical Tribune</w:t>
      </w:r>
      <w:r w:rsidRPr="00B92D7D">
        <w:rPr>
          <w:sz w:val="20"/>
          <w:szCs w:val="20"/>
        </w:rPr>
        <w:t>.  January 29, 1997 p.5</w:t>
      </w:r>
    </w:p>
    <w:p w14:paraId="1B7B0CB4" w14:textId="6F3FE44C" w:rsidR="00B92D7D" w:rsidRPr="00B92D7D" w:rsidRDefault="00B92D7D" w:rsidP="00B92D7D">
      <w:pPr>
        <w:rPr>
          <w:sz w:val="20"/>
          <w:szCs w:val="20"/>
        </w:rPr>
      </w:pPr>
      <w:r w:rsidRPr="00B92D7D">
        <w:rPr>
          <w:sz w:val="20"/>
          <w:szCs w:val="20"/>
        </w:rPr>
        <w:t xml:space="preserve">Gates, Jessica.  "Artist’s Work A Close Study".    </w:t>
      </w:r>
      <w:r w:rsidRPr="00B92D7D">
        <w:rPr>
          <w:i/>
          <w:sz w:val="20"/>
          <w:szCs w:val="20"/>
        </w:rPr>
        <w:t>The Ledger</w:t>
      </w:r>
      <w:r w:rsidRPr="00B92D7D">
        <w:rPr>
          <w:sz w:val="20"/>
          <w:szCs w:val="20"/>
        </w:rPr>
        <w:t xml:space="preserve">.    September 10, 1997 </w:t>
      </w:r>
    </w:p>
    <w:p w14:paraId="5AA3112F" w14:textId="01263B30" w:rsidR="00B92D7D" w:rsidRPr="00B92D7D" w:rsidRDefault="00B92D7D" w:rsidP="00B92D7D">
      <w:pPr>
        <w:rPr>
          <w:sz w:val="20"/>
          <w:szCs w:val="20"/>
        </w:rPr>
      </w:pPr>
      <w:proofErr w:type="spellStart"/>
      <w:r w:rsidRPr="00B92D7D">
        <w:rPr>
          <w:sz w:val="20"/>
          <w:szCs w:val="20"/>
        </w:rPr>
        <w:t>Kartofel</w:t>
      </w:r>
      <w:proofErr w:type="spellEnd"/>
      <w:r w:rsidRPr="00B92D7D">
        <w:rPr>
          <w:sz w:val="20"/>
          <w:szCs w:val="20"/>
        </w:rPr>
        <w:t>, Graciela.   "</w:t>
      </w:r>
      <w:proofErr w:type="spellStart"/>
      <w:r w:rsidRPr="00B92D7D">
        <w:rPr>
          <w:sz w:val="20"/>
          <w:szCs w:val="20"/>
        </w:rPr>
        <w:t>Renelio</w:t>
      </w:r>
      <w:proofErr w:type="spellEnd"/>
      <w:r w:rsidRPr="00B92D7D">
        <w:rPr>
          <w:sz w:val="20"/>
          <w:szCs w:val="20"/>
        </w:rPr>
        <w:t xml:space="preserve"> Marin", </w:t>
      </w:r>
      <w:proofErr w:type="gramStart"/>
      <w:r w:rsidRPr="00B92D7D">
        <w:rPr>
          <w:i/>
          <w:sz w:val="20"/>
          <w:szCs w:val="20"/>
        </w:rPr>
        <w:t>Art  Nexus</w:t>
      </w:r>
      <w:proofErr w:type="gramEnd"/>
      <w:r w:rsidRPr="00B92D7D">
        <w:rPr>
          <w:sz w:val="20"/>
          <w:szCs w:val="20"/>
        </w:rPr>
        <w:t>.  N0.35 August</w:t>
      </w:r>
      <w:r w:rsidRPr="00B92D7D">
        <w:rPr>
          <w:sz w:val="20"/>
          <w:szCs w:val="20"/>
        </w:rPr>
        <w:noBreakHyphen/>
        <w:t xml:space="preserve">October 1999   </w:t>
      </w:r>
    </w:p>
    <w:p w14:paraId="0C3FE735" w14:textId="77777777" w:rsidR="00B92D7D" w:rsidRPr="00FD36D6" w:rsidRDefault="00B92D7D" w:rsidP="00FD36D6">
      <w:pPr>
        <w:rPr>
          <w:rFonts w:ascii="Times New Roman" w:eastAsia="Times New Roman" w:hAnsi="Times New Roman" w:cs="Times New Roman"/>
        </w:rPr>
      </w:pPr>
    </w:p>
    <w:p w14:paraId="7ED67AFA" w14:textId="77777777" w:rsidR="003517DB" w:rsidRDefault="00000000"/>
    <w:sectPr w:rsidR="003517DB" w:rsidSect="00B4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Cambria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D6"/>
    <w:rsid w:val="0004763E"/>
    <w:rsid w:val="00075318"/>
    <w:rsid w:val="00100587"/>
    <w:rsid w:val="0011276F"/>
    <w:rsid w:val="001248E4"/>
    <w:rsid w:val="00151A11"/>
    <w:rsid w:val="001A3CF0"/>
    <w:rsid w:val="00227C63"/>
    <w:rsid w:val="0025504C"/>
    <w:rsid w:val="002B3309"/>
    <w:rsid w:val="00342D20"/>
    <w:rsid w:val="003D1D51"/>
    <w:rsid w:val="003E51D9"/>
    <w:rsid w:val="003F01F9"/>
    <w:rsid w:val="004053CB"/>
    <w:rsid w:val="00426D61"/>
    <w:rsid w:val="004544EC"/>
    <w:rsid w:val="0046477E"/>
    <w:rsid w:val="00565617"/>
    <w:rsid w:val="00572F30"/>
    <w:rsid w:val="00591CA9"/>
    <w:rsid w:val="005B6EBA"/>
    <w:rsid w:val="005C71F6"/>
    <w:rsid w:val="00600F3E"/>
    <w:rsid w:val="00654539"/>
    <w:rsid w:val="00691D4B"/>
    <w:rsid w:val="006C7740"/>
    <w:rsid w:val="006E5523"/>
    <w:rsid w:val="00741DF1"/>
    <w:rsid w:val="00747925"/>
    <w:rsid w:val="007943BA"/>
    <w:rsid w:val="007E1902"/>
    <w:rsid w:val="00813E48"/>
    <w:rsid w:val="0088529E"/>
    <w:rsid w:val="008A1AE3"/>
    <w:rsid w:val="008A46EC"/>
    <w:rsid w:val="008C0138"/>
    <w:rsid w:val="009128B9"/>
    <w:rsid w:val="0091501D"/>
    <w:rsid w:val="00916459"/>
    <w:rsid w:val="0093779C"/>
    <w:rsid w:val="009A2409"/>
    <w:rsid w:val="009A3365"/>
    <w:rsid w:val="009D6466"/>
    <w:rsid w:val="00A37D81"/>
    <w:rsid w:val="00A37E7E"/>
    <w:rsid w:val="00A853E8"/>
    <w:rsid w:val="00AE5D37"/>
    <w:rsid w:val="00B15B7A"/>
    <w:rsid w:val="00B41553"/>
    <w:rsid w:val="00B56859"/>
    <w:rsid w:val="00B8751B"/>
    <w:rsid w:val="00B92D7D"/>
    <w:rsid w:val="00C16DD8"/>
    <w:rsid w:val="00C6225E"/>
    <w:rsid w:val="00D65D87"/>
    <w:rsid w:val="00D746A7"/>
    <w:rsid w:val="00D770F4"/>
    <w:rsid w:val="00D90354"/>
    <w:rsid w:val="00DA2ACB"/>
    <w:rsid w:val="00F33DA6"/>
    <w:rsid w:val="00F37346"/>
    <w:rsid w:val="00FA174C"/>
    <w:rsid w:val="00FB67BC"/>
    <w:rsid w:val="00FD36D6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35857"/>
  <w14:defaultImageDpi w14:val="32767"/>
  <w15:chartTrackingRefBased/>
  <w15:docId w15:val="{9BA40A10-7B76-5340-9327-0D67F5F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D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6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6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33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D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7D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wrong.tv/devotion" TargetMode="External"/><Relationship Id="rId13" Type="http://schemas.openxmlformats.org/officeDocument/2006/relationships/hyperlink" Target="https://artandcakela.com/2017/03/23/collaboration-for-equality-a-feminist-perspective/" TargetMode="External"/><Relationship Id="rId18" Type="http://schemas.openxmlformats.org/officeDocument/2006/relationships/hyperlink" Target="http://www.easyreadernews.com/144901/pre-post-election-emotions-faces-within/" TargetMode="External"/><Relationship Id="rId26" Type="http://schemas.openxmlformats.org/officeDocument/2006/relationships/hyperlink" Target="http://diversionsla.com/?s=Randi+Matushevit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andcakela.com/2017/01/29/startup-art-fair-los-angeles-2017-photo-essay/" TargetMode="External"/><Relationship Id="rId7" Type="http://schemas.openxmlformats.org/officeDocument/2006/relationships/hyperlink" Target="https://techspressionism.com/exhibition/southampton/randi-matushevitz/" TargetMode="External"/><Relationship Id="rId12" Type="http://schemas.openxmlformats.org/officeDocument/2006/relationships/hyperlink" Target="http://wechooseart.com/randi-matushevitz/" TargetMode="External"/><Relationship Id="rId17" Type="http://schemas.openxmlformats.org/officeDocument/2006/relationships/hyperlink" Target="http://us8.campaign-archive1.com/?u=932afdc381370ab5448ea05c1&amp;id=44628b88d3" TargetMode="External"/><Relationship Id="rId25" Type="http://schemas.openxmlformats.org/officeDocument/2006/relationships/hyperlink" Target="https://artandcakela.com/2016/06/26/randi-matushevitz-exploring-the-transience-of-21st-century-life-through-esoteric-image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90.com/a/2DfBep7Ar3c" TargetMode="External"/><Relationship Id="rId20" Type="http://schemas.openxmlformats.org/officeDocument/2006/relationships/hyperlink" Target="http://www.cartwheelart.com/2017/01/31/coverage-startup-art-fair-tour-with-cartwheel-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sfvacc.org/call-of-the-wild-2022" TargetMode="External"/><Relationship Id="rId11" Type="http://schemas.openxmlformats.org/officeDocument/2006/relationships/hyperlink" Target="https://youtu.be/syXkJWTwCJc" TargetMode="External"/><Relationship Id="rId24" Type="http://schemas.openxmlformats.org/officeDocument/2006/relationships/hyperlink" Target="https://artandcakela.com/2016/09/05/studio-visits-where-the-magic-happens/" TargetMode="External"/><Relationship Id="rId5" Type="http://schemas.openxmlformats.org/officeDocument/2006/relationships/hyperlink" Target="http://www.randimatushevitz.com" TargetMode="External"/><Relationship Id="rId15" Type="http://schemas.openxmlformats.org/officeDocument/2006/relationships/hyperlink" Target="https://theheroinejourney2016.wordpress.com/2017/03/03/the-heroines-journey-of-randi-matushevitz/" TargetMode="External"/><Relationship Id="rId23" Type="http://schemas.openxmlformats.org/officeDocument/2006/relationships/hyperlink" Target="http://www.huffingtonpost.com/entry/randi-matushevitz-the-life-of-meaning_us_584baeb3e4b0151082221b90?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b-J_QTgufM" TargetMode="External"/><Relationship Id="rId19" Type="http://schemas.openxmlformats.org/officeDocument/2006/relationships/hyperlink" Target="https://sallyannmiller70.wordpress.com/2017/02/01/start-me-up-hollywood-style/" TargetMode="External"/><Relationship Id="rId4" Type="http://schemas.openxmlformats.org/officeDocument/2006/relationships/hyperlink" Target="mailto:randimatushevitz@gmail.com" TargetMode="External"/><Relationship Id="rId9" Type="http://schemas.openxmlformats.org/officeDocument/2006/relationships/hyperlink" Target="https://www.tendevoteddivasandonedeadguy.com/randi" TargetMode="External"/><Relationship Id="rId14" Type="http://schemas.openxmlformats.org/officeDocument/2006/relationships/hyperlink" Target="https://artandcakela.com/2017/02/05/walter-maciel-gallery-shines-with-politics-and-poetry/" TargetMode="External"/><Relationship Id="rId22" Type="http://schemas.openxmlformats.org/officeDocument/2006/relationships/hyperlink" Target="https://youtu.be/JYjDHV4rYH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2825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matushevitz</dc:creator>
  <cp:keywords/>
  <dc:description/>
  <cp:lastModifiedBy>randi matushevitz</cp:lastModifiedBy>
  <cp:revision>4</cp:revision>
  <cp:lastPrinted>2021-01-28T18:21:00Z</cp:lastPrinted>
  <dcterms:created xsi:type="dcterms:W3CDTF">2023-02-09T18:45:00Z</dcterms:created>
  <dcterms:modified xsi:type="dcterms:W3CDTF">2023-03-06T21:46:00Z</dcterms:modified>
</cp:coreProperties>
</file>